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0A78D6" w:rsidTr="00D429E0">
        <w:tc>
          <w:tcPr>
            <w:tcW w:w="3888" w:type="dxa"/>
          </w:tcPr>
          <w:p w:rsidR="00226D78" w:rsidRPr="000A78D6" w:rsidRDefault="00226D78" w:rsidP="000A78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br w:type="page"/>
            </w:r>
            <w:r w:rsidRPr="000A78D6">
              <w:rPr>
                <w:b/>
                <w:sz w:val="24"/>
                <w:szCs w:val="24"/>
              </w:rPr>
              <w:t>A tantárgy megnevezése:</w:t>
            </w:r>
          </w:p>
          <w:p w:rsidR="00226D78" w:rsidRPr="000A78D6" w:rsidRDefault="00CA7EAA" w:rsidP="000A78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78D6">
              <w:rPr>
                <w:i/>
                <w:sz w:val="24"/>
                <w:szCs w:val="24"/>
              </w:rPr>
              <w:t>Sportjátékelmélet</w:t>
            </w:r>
            <w:proofErr w:type="spellEnd"/>
          </w:p>
        </w:tc>
        <w:tc>
          <w:tcPr>
            <w:tcW w:w="2252" w:type="dxa"/>
          </w:tcPr>
          <w:p w:rsidR="00226D78" w:rsidRPr="000A78D6" w:rsidRDefault="00226D78" w:rsidP="000A78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 xml:space="preserve">Kód: </w:t>
            </w:r>
          </w:p>
          <w:p w:rsidR="00226D78" w:rsidRPr="000A78D6" w:rsidRDefault="008879C3" w:rsidP="000A78D6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>NBT_</w:t>
            </w:r>
            <w:r w:rsidR="007C3BC8" w:rsidRPr="000A78D6">
              <w:rPr>
                <w:i/>
                <w:sz w:val="24"/>
                <w:szCs w:val="24"/>
              </w:rPr>
              <w:t>TN1</w:t>
            </w:r>
            <w:r w:rsidR="005B09C2" w:rsidRPr="000A78D6">
              <w:rPr>
                <w:i/>
                <w:sz w:val="24"/>
                <w:szCs w:val="24"/>
              </w:rPr>
              <w:t>38K1</w:t>
            </w:r>
          </w:p>
        </w:tc>
        <w:tc>
          <w:tcPr>
            <w:tcW w:w="3508" w:type="dxa"/>
          </w:tcPr>
          <w:p w:rsidR="00226D78" w:rsidRPr="000A78D6" w:rsidRDefault="00226D78" w:rsidP="000A78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>Kreditszám:</w:t>
            </w:r>
          </w:p>
          <w:p w:rsidR="00226D78" w:rsidRPr="000A78D6" w:rsidRDefault="00226D78" w:rsidP="000A78D6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0A78D6" w:rsidTr="00D429E0">
        <w:tc>
          <w:tcPr>
            <w:tcW w:w="3888" w:type="dxa"/>
          </w:tcPr>
          <w:p w:rsidR="00226D78" w:rsidRPr="000A78D6" w:rsidRDefault="00226D78" w:rsidP="000A78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0A78D6" w:rsidRDefault="00F10A6D" w:rsidP="000A78D6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 xml:space="preserve">EKF </w:t>
            </w:r>
            <w:r w:rsidR="00226D78" w:rsidRPr="000A78D6">
              <w:rPr>
                <w:i/>
                <w:sz w:val="24"/>
                <w:szCs w:val="24"/>
              </w:rPr>
              <w:t xml:space="preserve">SI </w:t>
            </w:r>
          </w:p>
        </w:tc>
        <w:tc>
          <w:tcPr>
            <w:tcW w:w="2252" w:type="dxa"/>
          </w:tcPr>
          <w:p w:rsidR="00226D78" w:rsidRPr="000A78D6" w:rsidRDefault="00226D78" w:rsidP="000A78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>A kurzus jellege</w:t>
            </w:r>
            <w:r w:rsidRPr="000A78D6">
              <w:rPr>
                <w:sz w:val="24"/>
                <w:szCs w:val="24"/>
              </w:rPr>
              <w:t>:</w:t>
            </w:r>
          </w:p>
          <w:p w:rsidR="00226D78" w:rsidRPr="000A78D6" w:rsidRDefault="005F749B" w:rsidP="000A78D6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3508" w:type="dxa"/>
          </w:tcPr>
          <w:p w:rsidR="00226D78" w:rsidRPr="000A78D6" w:rsidRDefault="00226D78" w:rsidP="000A78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>Kontaktóraszám:</w:t>
            </w:r>
          </w:p>
          <w:p w:rsidR="00226D78" w:rsidRPr="000A78D6" w:rsidRDefault="008E5F61" w:rsidP="000A78D6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>2</w:t>
            </w:r>
            <w:r w:rsidR="00226D78" w:rsidRPr="000A78D6">
              <w:rPr>
                <w:i/>
                <w:sz w:val="24"/>
                <w:szCs w:val="24"/>
              </w:rPr>
              <w:t>/</w:t>
            </w:r>
            <w:r w:rsidRPr="000A78D6">
              <w:rPr>
                <w:i/>
                <w:sz w:val="24"/>
                <w:szCs w:val="24"/>
              </w:rPr>
              <w:t>0</w:t>
            </w:r>
          </w:p>
        </w:tc>
      </w:tr>
      <w:tr w:rsidR="00226D78" w:rsidRPr="000A78D6" w:rsidTr="00D429E0">
        <w:tc>
          <w:tcPr>
            <w:tcW w:w="3888" w:type="dxa"/>
          </w:tcPr>
          <w:p w:rsidR="00226D78" w:rsidRPr="000A78D6" w:rsidRDefault="00226D78" w:rsidP="000A78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>Előfeltételek:</w:t>
            </w:r>
          </w:p>
          <w:p w:rsidR="00226D78" w:rsidRPr="000A78D6" w:rsidRDefault="00226D78" w:rsidP="000A78D6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0A78D6" w:rsidRDefault="00226D78" w:rsidP="000A78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>Az értékelés formája</w:t>
            </w:r>
            <w:r w:rsidRPr="000A78D6">
              <w:rPr>
                <w:sz w:val="24"/>
                <w:szCs w:val="24"/>
              </w:rPr>
              <w:t>:</w:t>
            </w:r>
          </w:p>
          <w:p w:rsidR="00226D78" w:rsidRPr="000A78D6" w:rsidRDefault="005F749B" w:rsidP="000A78D6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226D78" w:rsidRPr="000A78D6" w:rsidRDefault="00226D78" w:rsidP="000A78D6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0A78D6" w:rsidTr="00D429E0">
        <w:tc>
          <w:tcPr>
            <w:tcW w:w="9648" w:type="dxa"/>
            <w:gridSpan w:val="3"/>
          </w:tcPr>
          <w:p w:rsidR="00D429E0" w:rsidRPr="000A78D6" w:rsidRDefault="00D429E0" w:rsidP="000A78D6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0A78D6" w:rsidRDefault="00D429E0" w:rsidP="000A78D6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>Tantárgyleírás:</w:t>
            </w:r>
          </w:p>
          <w:p w:rsidR="00D429E0" w:rsidRPr="000A78D6" w:rsidRDefault="00D429E0" w:rsidP="000A78D6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94FC9" w:rsidRPr="000A78D6" w:rsidRDefault="00594FC9" w:rsidP="000A78D6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A78D6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94FC9" w:rsidRPr="000A78D6" w:rsidRDefault="001D501F" w:rsidP="000A78D6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0A78D6">
              <w:rPr>
                <w:sz w:val="24"/>
                <w:szCs w:val="24"/>
              </w:rPr>
              <w:t>Cél a labdajátékok, sportjátékok helyének, szerepének bemutatása az ember játékos tevékenységének rendszerében. A sportjátékok közös és specifikus vonásainak feltárása</w:t>
            </w:r>
            <w:r w:rsidR="002B6649" w:rsidRPr="000A78D6">
              <w:rPr>
                <w:sz w:val="24"/>
                <w:szCs w:val="24"/>
              </w:rPr>
              <w:t>.</w:t>
            </w:r>
          </w:p>
          <w:p w:rsidR="00F5163E" w:rsidRPr="000A78D6" w:rsidRDefault="00F5163E" w:rsidP="000A78D6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A78D6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5163E" w:rsidRPr="000A78D6" w:rsidRDefault="00F5163E" w:rsidP="000A78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>Szakmai tudás</w:t>
            </w:r>
            <w:r w:rsidRPr="000A78D6">
              <w:rPr>
                <w:sz w:val="24"/>
                <w:szCs w:val="24"/>
              </w:rPr>
              <w:t>:</w:t>
            </w:r>
          </w:p>
          <w:p w:rsidR="00162923" w:rsidRPr="000A78D6" w:rsidRDefault="00B93C25" w:rsidP="000A78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Szerezzen megfelelő ismereteket a sportág nemzetközi és hazai kialakulásáról.</w:t>
            </w:r>
          </w:p>
          <w:p w:rsidR="00162923" w:rsidRPr="000A78D6" w:rsidRDefault="00B93C25" w:rsidP="000A78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 xml:space="preserve">Ismerje </w:t>
            </w:r>
            <w:r w:rsidR="003023B2" w:rsidRPr="000A78D6">
              <w:rPr>
                <w:sz w:val="24"/>
                <w:szCs w:val="24"/>
              </w:rPr>
              <w:t>a sportjátékok közös és specifikus vonásai</w:t>
            </w:r>
            <w:r w:rsidR="00387CED" w:rsidRPr="000A78D6">
              <w:rPr>
                <w:sz w:val="24"/>
                <w:szCs w:val="24"/>
              </w:rPr>
              <w:t>t</w:t>
            </w:r>
            <w:r w:rsidRPr="000A78D6">
              <w:rPr>
                <w:sz w:val="24"/>
                <w:szCs w:val="24"/>
              </w:rPr>
              <w:t>.</w:t>
            </w:r>
          </w:p>
          <w:p w:rsidR="00BE6319" w:rsidRPr="000A78D6" w:rsidRDefault="00BE6319" w:rsidP="000A78D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>Szakmai képességek:</w:t>
            </w:r>
          </w:p>
          <w:p w:rsidR="00BE6319" w:rsidRPr="000A78D6" w:rsidRDefault="002A126B" w:rsidP="000A78D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A hallgató ismer</w:t>
            </w:r>
            <w:r w:rsidR="00BA5609" w:rsidRPr="000A78D6">
              <w:rPr>
                <w:sz w:val="24"/>
                <w:szCs w:val="24"/>
              </w:rPr>
              <w:t>je</w:t>
            </w:r>
            <w:r w:rsidRPr="000A78D6">
              <w:rPr>
                <w:sz w:val="24"/>
                <w:szCs w:val="24"/>
              </w:rPr>
              <w:t xml:space="preserve">, és </w:t>
            </w:r>
            <w:r w:rsidR="00BA5609" w:rsidRPr="000A78D6">
              <w:rPr>
                <w:sz w:val="24"/>
                <w:szCs w:val="24"/>
              </w:rPr>
              <w:t xml:space="preserve">tudja </w:t>
            </w:r>
            <w:r w:rsidRPr="000A78D6">
              <w:rPr>
                <w:sz w:val="24"/>
                <w:szCs w:val="24"/>
              </w:rPr>
              <w:t>értelmezni a játék tartalmi összefüggéseit</w:t>
            </w:r>
            <w:r w:rsidR="00B93C25" w:rsidRPr="000A78D6">
              <w:rPr>
                <w:sz w:val="24"/>
                <w:szCs w:val="24"/>
              </w:rPr>
              <w:t>.</w:t>
            </w:r>
          </w:p>
          <w:p w:rsidR="00BE6319" w:rsidRPr="000A78D6" w:rsidRDefault="0061134F" w:rsidP="000A78D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Az oktatási tartalmak helyes kiválasztása a képzés hatékonyságának fokozása érdekében</w:t>
            </w:r>
            <w:r w:rsidR="00B93C25" w:rsidRPr="000A78D6">
              <w:rPr>
                <w:sz w:val="24"/>
                <w:szCs w:val="24"/>
              </w:rPr>
              <w:t>.</w:t>
            </w:r>
          </w:p>
          <w:p w:rsidR="00BE6319" w:rsidRPr="000A78D6" w:rsidRDefault="0061134F" w:rsidP="000A78D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Tudja elemezni, komplexen értékelni a tantárgy sportágainak fejlesztő és nevelő hatásait.</w:t>
            </w:r>
          </w:p>
          <w:p w:rsidR="00BE6319" w:rsidRPr="000A78D6" w:rsidRDefault="00BE6319" w:rsidP="000A78D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78D6">
              <w:rPr>
                <w:i/>
                <w:sz w:val="24"/>
                <w:szCs w:val="24"/>
              </w:rPr>
              <w:t>Szakmai szerepvállalás és elkötelezettség:</w:t>
            </w:r>
          </w:p>
          <w:p w:rsidR="00BE6319" w:rsidRPr="000A78D6" w:rsidRDefault="0061134F" w:rsidP="000A78D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S</w:t>
            </w:r>
            <w:r w:rsidR="00372D8E" w:rsidRPr="000A78D6">
              <w:rPr>
                <w:sz w:val="24"/>
                <w:szCs w:val="24"/>
              </w:rPr>
              <w:t>zóbeli és írásbeli kommunikációs készség</w:t>
            </w:r>
            <w:r w:rsidRPr="000A78D6">
              <w:rPr>
                <w:sz w:val="24"/>
                <w:szCs w:val="24"/>
              </w:rPr>
              <w:t>e megfelelő szintű legyen.</w:t>
            </w:r>
          </w:p>
          <w:p w:rsidR="00BE6319" w:rsidRPr="000A78D6" w:rsidRDefault="00893731" w:rsidP="000A78D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Legyen tisztában a labdajátékok oktatásának speciális módszertani lépéseivel</w:t>
            </w:r>
            <w:r w:rsidR="00372D8E" w:rsidRPr="000A78D6">
              <w:rPr>
                <w:sz w:val="24"/>
                <w:szCs w:val="24"/>
              </w:rPr>
              <w:t>.</w:t>
            </w:r>
          </w:p>
          <w:p w:rsidR="00893731" w:rsidRPr="000A78D6" w:rsidRDefault="00893731" w:rsidP="000A78D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Érzékeli az sportban zajló változásokat, folyamatokat, a sporttudomány eredményeit saját gyakorlati tapasztalatával összhangban igyekszik hasznosítani.</w:t>
            </w:r>
          </w:p>
          <w:p w:rsidR="00893731" w:rsidRPr="000A78D6" w:rsidRDefault="00893731" w:rsidP="000A78D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Ismerje meg a kondicionális képességek szerepét, és fejlesztés sajátosságait a sportjátékokban.</w:t>
            </w:r>
          </w:p>
          <w:p w:rsidR="00BE6319" w:rsidRPr="000A78D6" w:rsidRDefault="00BE6319" w:rsidP="000A78D6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A78D6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proofErr w:type="spellStart"/>
            <w:r w:rsidR="00893731" w:rsidRPr="000A78D6">
              <w:rPr>
                <w:b/>
                <w:i/>
                <w:sz w:val="24"/>
                <w:szCs w:val="24"/>
                <w:u w:val="single"/>
              </w:rPr>
              <w:t>sportjátékelmélet</w:t>
            </w:r>
            <w:proofErr w:type="spellEnd"/>
            <w:r w:rsidRPr="000A78D6">
              <w:rPr>
                <w:b/>
                <w:i/>
                <w:sz w:val="24"/>
                <w:szCs w:val="24"/>
                <w:u w:val="single"/>
              </w:rPr>
              <w:t xml:space="preserve"> tantárgy főbb tematikai csomópontjai:</w:t>
            </w:r>
          </w:p>
          <w:p w:rsidR="00BE6319" w:rsidRPr="000A78D6" w:rsidRDefault="00BC3FC6" w:rsidP="000A78D6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Játék az ember életében</w:t>
            </w:r>
            <w:r w:rsidR="00372D8E" w:rsidRPr="000A78D6">
              <w:rPr>
                <w:sz w:val="24"/>
                <w:szCs w:val="24"/>
              </w:rPr>
              <w:t>.</w:t>
            </w:r>
          </w:p>
          <w:p w:rsidR="008065DF" w:rsidRPr="000A78D6" w:rsidRDefault="00BC3FC6" w:rsidP="000A78D6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A labdajátékok szerepe. A labdajátékok sportági profilja</w:t>
            </w:r>
            <w:proofErr w:type="gramStart"/>
            <w:r w:rsidRPr="000A78D6">
              <w:rPr>
                <w:sz w:val="24"/>
                <w:szCs w:val="24"/>
              </w:rPr>
              <w:t>.</w:t>
            </w:r>
            <w:r w:rsidR="00372D8E" w:rsidRPr="000A78D6">
              <w:rPr>
                <w:sz w:val="24"/>
                <w:szCs w:val="24"/>
              </w:rPr>
              <w:t>.</w:t>
            </w:r>
            <w:proofErr w:type="gramEnd"/>
            <w:r w:rsidR="00131263" w:rsidRPr="000A78D6">
              <w:rPr>
                <w:sz w:val="24"/>
                <w:szCs w:val="24"/>
              </w:rPr>
              <w:t xml:space="preserve"> </w:t>
            </w:r>
          </w:p>
          <w:p w:rsidR="00BE6319" w:rsidRPr="000A78D6" w:rsidRDefault="00BC3FC6" w:rsidP="000A78D6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A sportjátékok felosztása, elemzése a képzés alapja: játékelméleti tényezők, alapelvek</w:t>
            </w:r>
            <w:r w:rsidR="00BE6319" w:rsidRPr="000A78D6">
              <w:rPr>
                <w:sz w:val="24"/>
                <w:szCs w:val="24"/>
              </w:rPr>
              <w:t>.</w:t>
            </w:r>
          </w:p>
          <w:p w:rsidR="00BE6319" w:rsidRPr="000A78D6" w:rsidRDefault="00BC3FC6" w:rsidP="000A78D6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Játéktulajdonságok kialakítása, a nyílt készség kialakítása</w:t>
            </w:r>
            <w:r w:rsidR="008065DF" w:rsidRPr="000A78D6">
              <w:rPr>
                <w:sz w:val="24"/>
                <w:szCs w:val="24"/>
              </w:rPr>
              <w:t>.</w:t>
            </w:r>
          </w:p>
          <w:p w:rsidR="00893731" w:rsidRPr="000A78D6" w:rsidRDefault="00893731" w:rsidP="000A78D6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A kondicionális képességek szerepe, a fejlesztés sajátosságai a sportjátékokon.</w:t>
            </w:r>
          </w:p>
          <w:p w:rsidR="00BE6319" w:rsidRPr="000A78D6" w:rsidRDefault="00893731" w:rsidP="000A78D6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Stratégia és taktika a labdajátékokban</w:t>
            </w:r>
          </w:p>
          <w:p w:rsidR="00BE6319" w:rsidRPr="000A78D6" w:rsidRDefault="00BE6319" w:rsidP="000A78D6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A78D6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BB309E" w:rsidRPr="000A78D6">
              <w:rPr>
                <w:b/>
                <w:i/>
                <w:sz w:val="24"/>
                <w:szCs w:val="24"/>
                <w:u w:val="single"/>
              </w:rPr>
              <w:t xml:space="preserve">kosárlabda </w:t>
            </w:r>
            <w:r w:rsidRPr="000A78D6">
              <w:rPr>
                <w:b/>
                <w:i/>
                <w:sz w:val="24"/>
                <w:szCs w:val="24"/>
                <w:u w:val="single"/>
              </w:rPr>
              <w:t>tantárgy követelményei, a tanegység teljesítésének feltételei:</w:t>
            </w:r>
          </w:p>
          <w:p w:rsidR="00BE6319" w:rsidRPr="000A78D6" w:rsidRDefault="003D583D" w:rsidP="000A78D6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R</w:t>
            </w:r>
            <w:r w:rsidR="00893731" w:rsidRPr="000A78D6">
              <w:rPr>
                <w:sz w:val="24"/>
                <w:szCs w:val="24"/>
              </w:rPr>
              <w:t xml:space="preserve">endszeres </w:t>
            </w:r>
            <w:r w:rsidR="00372D8E" w:rsidRPr="000A78D6">
              <w:rPr>
                <w:sz w:val="24"/>
                <w:szCs w:val="24"/>
              </w:rPr>
              <w:t>órai részvétel</w:t>
            </w:r>
            <w:r w:rsidRPr="000A78D6">
              <w:rPr>
                <w:sz w:val="24"/>
                <w:szCs w:val="24"/>
              </w:rPr>
              <w:t>.</w:t>
            </w:r>
            <w:r w:rsidR="00BE6319" w:rsidRPr="000A78D6">
              <w:rPr>
                <w:sz w:val="24"/>
                <w:szCs w:val="24"/>
              </w:rPr>
              <w:t xml:space="preserve"> </w:t>
            </w:r>
          </w:p>
          <w:p w:rsidR="003D583D" w:rsidRPr="000A78D6" w:rsidRDefault="004F3860" w:rsidP="000A78D6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Eredményes szóbeli vizsga.</w:t>
            </w:r>
          </w:p>
          <w:p w:rsidR="00BE6319" w:rsidRPr="000A78D6" w:rsidRDefault="003D583D" w:rsidP="000A78D6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Sikeres zárthelyi d</w:t>
            </w:r>
            <w:r w:rsidR="004F3860" w:rsidRPr="000A78D6">
              <w:rPr>
                <w:sz w:val="24"/>
                <w:szCs w:val="24"/>
              </w:rPr>
              <w:t>olgozat megírása</w:t>
            </w:r>
            <w:r w:rsidRPr="000A78D6">
              <w:rPr>
                <w:sz w:val="24"/>
                <w:szCs w:val="24"/>
              </w:rPr>
              <w:t>.</w:t>
            </w:r>
          </w:p>
          <w:p w:rsidR="000A78D6" w:rsidRPr="000A78D6" w:rsidRDefault="000A78D6" w:rsidP="000A78D6">
            <w:pPr>
              <w:spacing w:line="276" w:lineRule="auto"/>
              <w:ind w:left="720"/>
              <w:jc w:val="both"/>
              <w:outlineLvl w:val="0"/>
              <w:rPr>
                <w:sz w:val="24"/>
                <w:szCs w:val="24"/>
              </w:rPr>
            </w:pPr>
          </w:p>
          <w:p w:rsidR="00BE6319" w:rsidRPr="000A78D6" w:rsidRDefault="00BE6319" w:rsidP="000A78D6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A78D6">
              <w:rPr>
                <w:b/>
                <w:i/>
                <w:sz w:val="24"/>
                <w:szCs w:val="24"/>
                <w:u w:val="single"/>
              </w:rPr>
              <w:lastRenderedPageBreak/>
              <w:t>Munkaformák:</w:t>
            </w:r>
            <w:r w:rsidRPr="000A78D6">
              <w:rPr>
                <w:b/>
                <w:sz w:val="24"/>
                <w:szCs w:val="24"/>
              </w:rPr>
              <w:t xml:space="preserve"> </w:t>
            </w:r>
          </w:p>
          <w:p w:rsidR="00652246" w:rsidRPr="000A78D6" w:rsidRDefault="007128D2" w:rsidP="000A78D6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 xml:space="preserve">  Elmélet</w:t>
            </w:r>
          </w:p>
          <w:p w:rsidR="00226D78" w:rsidRPr="000A78D6" w:rsidRDefault="00226D78" w:rsidP="000A78D6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0A78D6" w:rsidTr="00D429E0">
        <w:tc>
          <w:tcPr>
            <w:tcW w:w="9648" w:type="dxa"/>
            <w:gridSpan w:val="3"/>
          </w:tcPr>
          <w:p w:rsidR="00D429E0" w:rsidRPr="000A78D6" w:rsidRDefault="00D429E0" w:rsidP="000A78D6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62923" w:rsidRPr="000A78D6" w:rsidRDefault="00162923" w:rsidP="000A78D6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A78D6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131263" w:rsidRPr="000A78D6" w:rsidRDefault="00BA5609" w:rsidP="000A78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Dr. Halmos Imre: Sportjáték-elmélet; Nemzeti Tankönyvkiadó, Bp. 1994</w:t>
            </w:r>
          </w:p>
          <w:p w:rsidR="00BA5609" w:rsidRPr="000A78D6" w:rsidRDefault="00BA5609" w:rsidP="000A78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78D6">
              <w:rPr>
                <w:sz w:val="24"/>
                <w:szCs w:val="24"/>
              </w:rPr>
              <w:t>Istvánfi</w:t>
            </w:r>
            <w:proofErr w:type="spellEnd"/>
            <w:r w:rsidRPr="000A78D6">
              <w:rPr>
                <w:sz w:val="24"/>
                <w:szCs w:val="24"/>
              </w:rPr>
              <w:t xml:space="preserve"> Csaba (szerk.): Sportjátékosok edzése; Sportlap és Könyvkiadó, Bp. 1986.</w:t>
            </w:r>
          </w:p>
          <w:p w:rsidR="00BA5609" w:rsidRPr="000A78D6" w:rsidRDefault="00BA5609" w:rsidP="000A78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Kristóf L. – Gál L. – Csillag B. – Tóth Julianna: Sportjátékok II.; Sportjátékok elmélete és módszertana; Kézilabdázás, röplabdázás; Tankönyvkiadó, Bp. 1992</w:t>
            </w:r>
          </w:p>
          <w:p w:rsidR="00373C52" w:rsidRPr="000A78D6" w:rsidRDefault="00BA5609" w:rsidP="000A78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Kristóf L. – Magyar György – Gál L.: Sportjátékok III.; Kosárlabdázás, labdarúgás; Felkészítés - versenyzés</w:t>
            </w:r>
          </w:p>
          <w:p w:rsidR="00162923" w:rsidRPr="000A78D6" w:rsidRDefault="00162923" w:rsidP="000A78D6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A78D6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373C52" w:rsidRPr="000A78D6" w:rsidRDefault="00E1567E" w:rsidP="000A78D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78D6">
              <w:rPr>
                <w:sz w:val="24"/>
                <w:szCs w:val="24"/>
              </w:rPr>
              <w:t>Rigler</w:t>
            </w:r>
            <w:proofErr w:type="spellEnd"/>
            <w:r w:rsidRPr="000A78D6">
              <w:rPr>
                <w:sz w:val="24"/>
                <w:szCs w:val="24"/>
              </w:rPr>
              <w:t xml:space="preserve"> Endre: Az általános edzéselmélet és módszertan alapjai I., OTSH Bp. 1993.</w:t>
            </w:r>
          </w:p>
          <w:p w:rsidR="00373C52" w:rsidRPr="000A78D6" w:rsidRDefault="00E1567E" w:rsidP="000A78D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78D6">
              <w:rPr>
                <w:sz w:val="24"/>
                <w:szCs w:val="24"/>
              </w:rPr>
              <w:t>Rigler</w:t>
            </w:r>
            <w:proofErr w:type="spellEnd"/>
            <w:r w:rsidRPr="000A78D6">
              <w:rPr>
                <w:sz w:val="24"/>
                <w:szCs w:val="24"/>
              </w:rPr>
              <w:t xml:space="preserve"> Endre: Az általános edzéselmélet és módszertan alapjai II., OTSH Bp. 1996.</w:t>
            </w:r>
          </w:p>
          <w:p w:rsidR="00226D78" w:rsidRPr="000A78D6" w:rsidRDefault="00373C52" w:rsidP="000A78D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="00E1567E" w:rsidRPr="000A78D6">
              <w:rPr>
                <w:sz w:val="24"/>
                <w:szCs w:val="24"/>
              </w:rPr>
              <w:t>Rigler</w:t>
            </w:r>
            <w:proofErr w:type="spellEnd"/>
            <w:r w:rsidR="00E1567E" w:rsidRPr="000A78D6">
              <w:rPr>
                <w:sz w:val="24"/>
                <w:szCs w:val="24"/>
              </w:rPr>
              <w:t xml:space="preserve"> Endre: Az általános edzéselmélet és módszertan alapjai III., Bp. 2000.</w:t>
            </w:r>
          </w:p>
          <w:p w:rsidR="00E1567E" w:rsidRPr="000A78D6" w:rsidRDefault="00E1567E" w:rsidP="000A78D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78D6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0A78D6">
              <w:rPr>
                <w:sz w:val="24"/>
                <w:szCs w:val="24"/>
              </w:rPr>
              <w:t>.,</w:t>
            </w:r>
            <w:proofErr w:type="gramEnd"/>
            <w:r w:rsidRPr="000A78D6">
              <w:rPr>
                <w:sz w:val="24"/>
                <w:szCs w:val="24"/>
              </w:rPr>
              <w:t xml:space="preserve"> Dialóg Campus Kiadó, 2000-2001. Bp.-Pécs.</w:t>
            </w:r>
          </w:p>
        </w:tc>
      </w:tr>
      <w:tr w:rsidR="00226D78" w:rsidRPr="000A78D6" w:rsidTr="00D429E0">
        <w:tc>
          <w:tcPr>
            <w:tcW w:w="9648" w:type="dxa"/>
            <w:gridSpan w:val="3"/>
          </w:tcPr>
          <w:p w:rsidR="00D429E0" w:rsidRPr="000A78D6" w:rsidRDefault="00D429E0" w:rsidP="000A78D6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0A78D6" w:rsidRDefault="00226D78" w:rsidP="000A78D6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 xml:space="preserve">Tantárgyfelelős: </w:t>
            </w:r>
            <w:r w:rsidR="008879C3" w:rsidRPr="000A78D6">
              <w:rPr>
                <w:sz w:val="24"/>
                <w:szCs w:val="24"/>
              </w:rPr>
              <w:t xml:space="preserve">Prof. Dr. </w:t>
            </w:r>
            <w:proofErr w:type="spellStart"/>
            <w:r w:rsidR="008879C3" w:rsidRPr="000A78D6">
              <w:rPr>
                <w:sz w:val="24"/>
                <w:szCs w:val="24"/>
              </w:rPr>
              <w:t>habil</w:t>
            </w:r>
            <w:proofErr w:type="spellEnd"/>
            <w:r w:rsidR="008879C3" w:rsidRPr="000A78D6">
              <w:rPr>
                <w:sz w:val="24"/>
                <w:szCs w:val="24"/>
              </w:rPr>
              <w:t>. Szabó Béla – főiskolai tanár</w:t>
            </w:r>
          </w:p>
          <w:p w:rsidR="00D429E0" w:rsidRPr="000A78D6" w:rsidRDefault="00226D78" w:rsidP="000A78D6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0A78D6">
              <w:rPr>
                <w:b/>
                <w:sz w:val="24"/>
                <w:szCs w:val="24"/>
              </w:rPr>
              <w:t>Oktató:</w:t>
            </w:r>
            <w:r w:rsidRPr="000A78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879C3" w:rsidRPr="000A78D6">
              <w:rPr>
                <w:sz w:val="24"/>
                <w:szCs w:val="24"/>
              </w:rPr>
              <w:t>Széles-Kovács</w:t>
            </w:r>
            <w:proofErr w:type="spellEnd"/>
            <w:r w:rsidR="008879C3" w:rsidRPr="000A78D6">
              <w:rPr>
                <w:sz w:val="24"/>
                <w:szCs w:val="24"/>
              </w:rPr>
              <w:t xml:space="preserve"> Gyula – főiskolai docens</w:t>
            </w:r>
          </w:p>
          <w:p w:rsidR="008879C3" w:rsidRPr="000A78D6" w:rsidRDefault="008879C3" w:rsidP="000A78D6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Pr="000A78D6" w:rsidRDefault="00226D78" w:rsidP="000A78D6">
      <w:pPr>
        <w:spacing w:line="276" w:lineRule="auto"/>
        <w:jc w:val="both"/>
        <w:rPr>
          <w:sz w:val="24"/>
          <w:szCs w:val="24"/>
        </w:rPr>
      </w:pPr>
    </w:p>
    <w:p w:rsidR="00226D78" w:rsidRPr="000A78D6" w:rsidRDefault="00226D78" w:rsidP="000A78D6">
      <w:pPr>
        <w:spacing w:line="276" w:lineRule="auto"/>
        <w:jc w:val="both"/>
        <w:rPr>
          <w:sz w:val="24"/>
          <w:szCs w:val="24"/>
        </w:rPr>
      </w:pPr>
    </w:p>
    <w:sectPr w:rsidR="00226D78" w:rsidRPr="000A78D6" w:rsidSect="001C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AB5"/>
    <w:multiLevelType w:val="hybridMultilevel"/>
    <w:tmpl w:val="3EB87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00C9"/>
    <w:multiLevelType w:val="hybridMultilevel"/>
    <w:tmpl w:val="89E496B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E07D0"/>
    <w:multiLevelType w:val="hybridMultilevel"/>
    <w:tmpl w:val="BC243E7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65BB"/>
    <w:multiLevelType w:val="hybridMultilevel"/>
    <w:tmpl w:val="08EEFDB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B5418B"/>
    <w:multiLevelType w:val="hybridMultilevel"/>
    <w:tmpl w:val="5B36833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A4219"/>
    <w:multiLevelType w:val="hybridMultilevel"/>
    <w:tmpl w:val="00DC638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F1009"/>
    <w:multiLevelType w:val="hybridMultilevel"/>
    <w:tmpl w:val="07F21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71FAF"/>
    <w:multiLevelType w:val="hybridMultilevel"/>
    <w:tmpl w:val="8AE0468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122AF"/>
    <w:multiLevelType w:val="hybridMultilevel"/>
    <w:tmpl w:val="AB36EB8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A78D6"/>
    <w:rsid w:val="00131263"/>
    <w:rsid w:val="0013599B"/>
    <w:rsid w:val="00150EB1"/>
    <w:rsid w:val="00162923"/>
    <w:rsid w:val="001C7EC0"/>
    <w:rsid w:val="001D501F"/>
    <w:rsid w:val="001D7E68"/>
    <w:rsid w:val="00223FFF"/>
    <w:rsid w:val="00226D78"/>
    <w:rsid w:val="002A126B"/>
    <w:rsid w:val="002B6649"/>
    <w:rsid w:val="002F0694"/>
    <w:rsid w:val="003023B2"/>
    <w:rsid w:val="003640B9"/>
    <w:rsid w:val="00372D8E"/>
    <w:rsid w:val="00373C52"/>
    <w:rsid w:val="00387CED"/>
    <w:rsid w:val="0039599D"/>
    <w:rsid w:val="003D583D"/>
    <w:rsid w:val="004F3860"/>
    <w:rsid w:val="0053583B"/>
    <w:rsid w:val="0054318C"/>
    <w:rsid w:val="00594FC9"/>
    <w:rsid w:val="005B09C2"/>
    <w:rsid w:val="005F035E"/>
    <w:rsid w:val="005F749B"/>
    <w:rsid w:val="0061134F"/>
    <w:rsid w:val="00620984"/>
    <w:rsid w:val="0063164B"/>
    <w:rsid w:val="00652246"/>
    <w:rsid w:val="0066612C"/>
    <w:rsid w:val="007128D2"/>
    <w:rsid w:val="0071322B"/>
    <w:rsid w:val="00752E96"/>
    <w:rsid w:val="007B4693"/>
    <w:rsid w:val="007C3BC8"/>
    <w:rsid w:val="007D71D6"/>
    <w:rsid w:val="007F57D2"/>
    <w:rsid w:val="008065DF"/>
    <w:rsid w:val="00816926"/>
    <w:rsid w:val="008879C3"/>
    <w:rsid w:val="00893731"/>
    <w:rsid w:val="008C5FA1"/>
    <w:rsid w:val="008E5F61"/>
    <w:rsid w:val="00950399"/>
    <w:rsid w:val="00A1022C"/>
    <w:rsid w:val="00A456A1"/>
    <w:rsid w:val="00A8110B"/>
    <w:rsid w:val="00AF703C"/>
    <w:rsid w:val="00B903F9"/>
    <w:rsid w:val="00B93C25"/>
    <w:rsid w:val="00BA5609"/>
    <w:rsid w:val="00BB309E"/>
    <w:rsid w:val="00BC3FC6"/>
    <w:rsid w:val="00BE6319"/>
    <w:rsid w:val="00C06852"/>
    <w:rsid w:val="00C22E25"/>
    <w:rsid w:val="00CA7EAA"/>
    <w:rsid w:val="00CD77AB"/>
    <w:rsid w:val="00D0441D"/>
    <w:rsid w:val="00D429E0"/>
    <w:rsid w:val="00D46EE5"/>
    <w:rsid w:val="00D70107"/>
    <w:rsid w:val="00DC6902"/>
    <w:rsid w:val="00E1567E"/>
    <w:rsid w:val="00E30A51"/>
    <w:rsid w:val="00E34D90"/>
    <w:rsid w:val="00E412BD"/>
    <w:rsid w:val="00E448CF"/>
    <w:rsid w:val="00E67186"/>
    <w:rsid w:val="00F10A6D"/>
    <w:rsid w:val="00F5163E"/>
    <w:rsid w:val="00F6772C"/>
    <w:rsid w:val="00F67B94"/>
    <w:rsid w:val="00F8139D"/>
    <w:rsid w:val="00FA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  <w:style w:type="paragraph" w:styleId="Listaszerbekezds">
    <w:name w:val="List Paragraph"/>
    <w:basedOn w:val="Norml"/>
    <w:uiPriority w:val="34"/>
    <w:qFormat/>
    <w:rsid w:val="000A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2836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5</cp:revision>
  <dcterms:created xsi:type="dcterms:W3CDTF">2013-10-11T10:17:00Z</dcterms:created>
  <dcterms:modified xsi:type="dcterms:W3CDTF">2014-02-12T09:24:00Z</dcterms:modified>
</cp:coreProperties>
</file>