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226D78" w:rsidRPr="00C06577" w:rsidTr="00D429E0">
        <w:tc>
          <w:tcPr>
            <w:tcW w:w="3888" w:type="dxa"/>
          </w:tcPr>
          <w:p w:rsidR="00226D78" w:rsidRPr="00C06577" w:rsidRDefault="00226D78" w:rsidP="00C0657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6577">
              <w:rPr>
                <w:sz w:val="24"/>
                <w:szCs w:val="24"/>
              </w:rPr>
              <w:br w:type="page"/>
            </w:r>
            <w:r w:rsidRPr="00C06577">
              <w:rPr>
                <w:b/>
                <w:sz w:val="24"/>
                <w:szCs w:val="24"/>
              </w:rPr>
              <w:t>A tantárgy megnevezése:</w:t>
            </w:r>
          </w:p>
          <w:p w:rsidR="00226D78" w:rsidRPr="00C06577" w:rsidRDefault="00614446" w:rsidP="00C06577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C06577">
              <w:rPr>
                <w:i/>
                <w:sz w:val="24"/>
                <w:szCs w:val="24"/>
              </w:rPr>
              <w:t>Mozgásos játékok</w:t>
            </w:r>
            <w:r w:rsidR="00162923" w:rsidRPr="00C06577">
              <w:rPr>
                <w:i/>
                <w:sz w:val="24"/>
                <w:szCs w:val="24"/>
              </w:rPr>
              <w:t xml:space="preserve"> I.</w:t>
            </w:r>
          </w:p>
        </w:tc>
        <w:tc>
          <w:tcPr>
            <w:tcW w:w="2252" w:type="dxa"/>
          </w:tcPr>
          <w:p w:rsidR="00226D78" w:rsidRPr="00C06577" w:rsidRDefault="00226D78" w:rsidP="00C0657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6577">
              <w:rPr>
                <w:b/>
                <w:sz w:val="24"/>
                <w:szCs w:val="24"/>
              </w:rPr>
              <w:t xml:space="preserve">Kód: </w:t>
            </w:r>
          </w:p>
          <w:p w:rsidR="00226D78" w:rsidRPr="00C06577" w:rsidRDefault="00DD4C18" w:rsidP="00C06577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C06577">
              <w:rPr>
                <w:i/>
                <w:sz w:val="24"/>
                <w:szCs w:val="24"/>
              </w:rPr>
              <w:t>NBT_</w:t>
            </w:r>
            <w:r w:rsidR="007C3BC8" w:rsidRPr="00C06577">
              <w:rPr>
                <w:i/>
                <w:sz w:val="24"/>
                <w:szCs w:val="24"/>
              </w:rPr>
              <w:t>TN1</w:t>
            </w:r>
            <w:r w:rsidR="00614446" w:rsidRPr="00C06577">
              <w:rPr>
                <w:i/>
                <w:sz w:val="24"/>
                <w:szCs w:val="24"/>
              </w:rPr>
              <w:t>25</w:t>
            </w:r>
            <w:r w:rsidR="007C3BC8" w:rsidRPr="00C06577">
              <w:rPr>
                <w:i/>
                <w:sz w:val="24"/>
                <w:szCs w:val="24"/>
              </w:rPr>
              <w:t>G2</w:t>
            </w:r>
          </w:p>
        </w:tc>
        <w:tc>
          <w:tcPr>
            <w:tcW w:w="3508" w:type="dxa"/>
          </w:tcPr>
          <w:p w:rsidR="00226D78" w:rsidRPr="00C06577" w:rsidRDefault="00226D78" w:rsidP="00C0657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6577">
              <w:rPr>
                <w:b/>
                <w:sz w:val="24"/>
                <w:szCs w:val="24"/>
              </w:rPr>
              <w:t>Kreditszám:</w:t>
            </w:r>
          </w:p>
          <w:p w:rsidR="00226D78" w:rsidRPr="00C06577" w:rsidRDefault="00226D78" w:rsidP="00C06577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C06577">
              <w:rPr>
                <w:i/>
                <w:sz w:val="24"/>
                <w:szCs w:val="24"/>
              </w:rPr>
              <w:t>2</w:t>
            </w:r>
          </w:p>
        </w:tc>
      </w:tr>
      <w:tr w:rsidR="00226D78" w:rsidRPr="00C06577" w:rsidTr="00D429E0">
        <w:tc>
          <w:tcPr>
            <w:tcW w:w="3888" w:type="dxa"/>
          </w:tcPr>
          <w:p w:rsidR="00226D78" w:rsidRPr="00C06577" w:rsidRDefault="00226D78" w:rsidP="00C0657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6577">
              <w:rPr>
                <w:b/>
                <w:sz w:val="24"/>
                <w:szCs w:val="24"/>
              </w:rPr>
              <w:t>A tantárgyért felelős szervezeti egység:</w:t>
            </w:r>
          </w:p>
          <w:p w:rsidR="00226D78" w:rsidRPr="00C06577" w:rsidRDefault="00F10A6D" w:rsidP="00C06577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C06577">
              <w:rPr>
                <w:i/>
                <w:sz w:val="24"/>
                <w:szCs w:val="24"/>
              </w:rPr>
              <w:t xml:space="preserve">EKF </w:t>
            </w:r>
            <w:r w:rsidR="00226D78" w:rsidRPr="00C06577">
              <w:rPr>
                <w:i/>
                <w:sz w:val="24"/>
                <w:szCs w:val="24"/>
              </w:rPr>
              <w:t xml:space="preserve">SI </w:t>
            </w:r>
          </w:p>
        </w:tc>
        <w:tc>
          <w:tcPr>
            <w:tcW w:w="2252" w:type="dxa"/>
          </w:tcPr>
          <w:p w:rsidR="00226D78" w:rsidRPr="00C06577" w:rsidRDefault="00226D78" w:rsidP="00C065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06577">
              <w:rPr>
                <w:b/>
                <w:sz w:val="24"/>
                <w:szCs w:val="24"/>
              </w:rPr>
              <w:t>A kurzus jellege</w:t>
            </w:r>
            <w:r w:rsidRPr="00C06577">
              <w:rPr>
                <w:sz w:val="24"/>
                <w:szCs w:val="24"/>
              </w:rPr>
              <w:t>:</w:t>
            </w:r>
          </w:p>
          <w:p w:rsidR="00226D78" w:rsidRPr="00C06577" w:rsidRDefault="00162923" w:rsidP="00C06577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C06577">
              <w:rPr>
                <w:i/>
                <w:sz w:val="24"/>
                <w:szCs w:val="24"/>
              </w:rPr>
              <w:t>gyakorlat</w:t>
            </w:r>
          </w:p>
        </w:tc>
        <w:tc>
          <w:tcPr>
            <w:tcW w:w="3508" w:type="dxa"/>
          </w:tcPr>
          <w:p w:rsidR="00226D78" w:rsidRPr="00C06577" w:rsidRDefault="00226D78" w:rsidP="00C0657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6577">
              <w:rPr>
                <w:b/>
                <w:sz w:val="24"/>
                <w:szCs w:val="24"/>
              </w:rPr>
              <w:t>Kontaktóraszám:</w:t>
            </w:r>
          </w:p>
          <w:p w:rsidR="00226D78" w:rsidRPr="00C06577" w:rsidRDefault="00226D78" w:rsidP="00C06577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C06577">
              <w:rPr>
                <w:i/>
                <w:sz w:val="24"/>
                <w:szCs w:val="24"/>
              </w:rPr>
              <w:t>0/2</w:t>
            </w:r>
          </w:p>
        </w:tc>
      </w:tr>
      <w:tr w:rsidR="00226D78" w:rsidRPr="00C06577" w:rsidTr="00D429E0">
        <w:tc>
          <w:tcPr>
            <w:tcW w:w="3888" w:type="dxa"/>
          </w:tcPr>
          <w:p w:rsidR="00226D78" w:rsidRPr="00C06577" w:rsidRDefault="00226D78" w:rsidP="00C0657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6577">
              <w:rPr>
                <w:b/>
                <w:sz w:val="24"/>
                <w:szCs w:val="24"/>
              </w:rPr>
              <w:t>Előfeltételek:</w:t>
            </w:r>
          </w:p>
          <w:p w:rsidR="00226D78" w:rsidRPr="00C06577" w:rsidRDefault="00226D78" w:rsidP="00C06577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226D78" w:rsidRPr="00C06577" w:rsidRDefault="00226D78" w:rsidP="00C065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06577">
              <w:rPr>
                <w:b/>
                <w:sz w:val="24"/>
                <w:szCs w:val="24"/>
              </w:rPr>
              <w:t>Az értékelés formája</w:t>
            </w:r>
            <w:r w:rsidRPr="00C06577">
              <w:rPr>
                <w:sz w:val="24"/>
                <w:szCs w:val="24"/>
              </w:rPr>
              <w:t>:</w:t>
            </w:r>
          </w:p>
          <w:p w:rsidR="00226D78" w:rsidRPr="00C06577" w:rsidRDefault="003640B9" w:rsidP="00C06577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C06577">
              <w:rPr>
                <w:i/>
                <w:sz w:val="24"/>
                <w:szCs w:val="24"/>
              </w:rPr>
              <w:t>gyakorlati jegy</w:t>
            </w:r>
          </w:p>
        </w:tc>
        <w:tc>
          <w:tcPr>
            <w:tcW w:w="3508" w:type="dxa"/>
          </w:tcPr>
          <w:p w:rsidR="00226D78" w:rsidRPr="00C06577" w:rsidRDefault="00226D78" w:rsidP="00C06577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226D78" w:rsidRPr="00C06577" w:rsidTr="00D429E0">
        <w:tc>
          <w:tcPr>
            <w:tcW w:w="9648" w:type="dxa"/>
            <w:gridSpan w:val="3"/>
          </w:tcPr>
          <w:p w:rsidR="00D429E0" w:rsidRPr="00C06577" w:rsidRDefault="00D429E0" w:rsidP="00C06577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D429E0" w:rsidRPr="00C06577" w:rsidRDefault="00D429E0" w:rsidP="00C06577">
            <w:pPr>
              <w:autoSpaceDE w:val="0"/>
              <w:autoSpaceDN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6577">
              <w:rPr>
                <w:b/>
                <w:sz w:val="24"/>
                <w:szCs w:val="24"/>
              </w:rPr>
              <w:t>Tantárgyleírás:</w:t>
            </w:r>
          </w:p>
          <w:p w:rsidR="00D429E0" w:rsidRPr="00C06577" w:rsidRDefault="00D429E0" w:rsidP="00C06577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594FC9" w:rsidRPr="00C06577" w:rsidRDefault="00594FC9" w:rsidP="00C06577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C06577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8A6D07" w:rsidRPr="00C06577" w:rsidRDefault="008A6D07" w:rsidP="00C06577">
            <w:pPr>
              <w:pStyle w:val="Listaszerbekezds"/>
              <w:numPr>
                <w:ilvl w:val="0"/>
                <w:numId w:val="2"/>
              </w:num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06577">
              <w:rPr>
                <w:sz w:val="24"/>
                <w:szCs w:val="24"/>
              </w:rPr>
              <w:t>A mozgásos játékok célja, hogy a hallgatók sajátítsák el azokat az általános játékelméleti és módszertani ismereteket, amelynek birtokában a testnevelési órán oktatni és vezetni tudják a játékokat. Sajátítsanak el egy játékrepertoárt (kb. 130 játék), amelyet pályájuk során bővíteni tudnak.</w:t>
            </w:r>
          </w:p>
          <w:p w:rsidR="00F5163E" w:rsidRPr="00C06577" w:rsidRDefault="00F5163E" w:rsidP="00C06577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C06577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F5163E" w:rsidRPr="00C06577" w:rsidRDefault="00F5163E" w:rsidP="00C065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06577">
              <w:rPr>
                <w:i/>
                <w:sz w:val="24"/>
                <w:szCs w:val="24"/>
              </w:rPr>
              <w:t>Szakmai tudás</w:t>
            </w:r>
            <w:r w:rsidRPr="00C06577">
              <w:rPr>
                <w:sz w:val="24"/>
                <w:szCs w:val="24"/>
              </w:rPr>
              <w:t>:</w:t>
            </w:r>
          </w:p>
          <w:p w:rsidR="00162923" w:rsidRPr="00C06577" w:rsidRDefault="00B93C25" w:rsidP="00C0657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06577">
              <w:rPr>
                <w:sz w:val="24"/>
                <w:szCs w:val="24"/>
              </w:rPr>
              <w:t xml:space="preserve">Szerezzen megfelelő ismereteket a </w:t>
            </w:r>
            <w:r w:rsidR="008A6D07" w:rsidRPr="00C06577">
              <w:rPr>
                <w:sz w:val="24"/>
                <w:szCs w:val="24"/>
              </w:rPr>
              <w:t>mozgásos játékok</w:t>
            </w:r>
            <w:r w:rsidRPr="00C06577">
              <w:rPr>
                <w:sz w:val="24"/>
                <w:szCs w:val="24"/>
              </w:rPr>
              <w:t xml:space="preserve"> kialakulásáról.</w:t>
            </w:r>
          </w:p>
          <w:p w:rsidR="00162923" w:rsidRPr="00C06577" w:rsidRDefault="00B93C25" w:rsidP="00C0657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06577">
              <w:rPr>
                <w:sz w:val="24"/>
                <w:szCs w:val="24"/>
              </w:rPr>
              <w:t xml:space="preserve">Ismerje meg a </w:t>
            </w:r>
            <w:r w:rsidR="008A6D07" w:rsidRPr="00C06577">
              <w:rPr>
                <w:sz w:val="24"/>
                <w:szCs w:val="24"/>
              </w:rPr>
              <w:t>mozgásos játékok különböző típusait.</w:t>
            </w:r>
          </w:p>
          <w:p w:rsidR="00C2685F" w:rsidRPr="00C06577" w:rsidRDefault="00C2685F" w:rsidP="00C0657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06577">
              <w:rPr>
                <w:sz w:val="24"/>
                <w:szCs w:val="24"/>
              </w:rPr>
              <w:t>A játék helye és szerepe a pedagógiában. A különböző életkorú gyermekek játéktípusai.</w:t>
            </w:r>
          </w:p>
          <w:p w:rsidR="00BE6319" w:rsidRPr="00C06577" w:rsidRDefault="00BE6319" w:rsidP="00C06577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C06577">
              <w:rPr>
                <w:i/>
                <w:sz w:val="24"/>
                <w:szCs w:val="24"/>
              </w:rPr>
              <w:t>Szakmai képességek:</w:t>
            </w:r>
          </w:p>
          <w:p w:rsidR="00BE6319" w:rsidRPr="00C06577" w:rsidRDefault="00B93C25" w:rsidP="00C06577">
            <w:pPr>
              <w:pStyle w:val="Listaszerbekezds"/>
              <w:numPr>
                <w:ilvl w:val="0"/>
                <w:numId w:val="4"/>
              </w:numPr>
              <w:spacing w:line="276" w:lineRule="auto"/>
              <w:ind w:left="709"/>
              <w:jc w:val="both"/>
              <w:rPr>
                <w:sz w:val="24"/>
                <w:szCs w:val="24"/>
              </w:rPr>
            </w:pPr>
            <w:r w:rsidRPr="00C06577">
              <w:rPr>
                <w:sz w:val="24"/>
                <w:szCs w:val="24"/>
              </w:rPr>
              <w:t xml:space="preserve">Készség szintjén tudja </w:t>
            </w:r>
            <w:r w:rsidR="00C2685F" w:rsidRPr="00C06577">
              <w:rPr>
                <w:sz w:val="24"/>
                <w:szCs w:val="24"/>
              </w:rPr>
              <w:t>játszani a játékokat</w:t>
            </w:r>
            <w:r w:rsidRPr="00C06577">
              <w:rPr>
                <w:sz w:val="24"/>
                <w:szCs w:val="24"/>
              </w:rPr>
              <w:t>.</w:t>
            </w:r>
          </w:p>
          <w:p w:rsidR="00BE6319" w:rsidRPr="00C06577" w:rsidRDefault="00B93C25" w:rsidP="00C06577">
            <w:pPr>
              <w:pStyle w:val="Listaszerbekezds"/>
              <w:numPr>
                <w:ilvl w:val="0"/>
                <w:numId w:val="4"/>
              </w:numPr>
              <w:spacing w:line="276" w:lineRule="auto"/>
              <w:ind w:left="709"/>
              <w:jc w:val="both"/>
              <w:rPr>
                <w:sz w:val="24"/>
                <w:szCs w:val="24"/>
              </w:rPr>
            </w:pPr>
            <w:r w:rsidRPr="00C06577">
              <w:rPr>
                <w:sz w:val="24"/>
                <w:szCs w:val="24"/>
              </w:rPr>
              <w:t>Legyen képes megfelelően alkalmazni a szabályokat játék</w:t>
            </w:r>
            <w:r w:rsidR="00C2685F" w:rsidRPr="00C06577">
              <w:rPr>
                <w:sz w:val="24"/>
                <w:szCs w:val="24"/>
              </w:rPr>
              <w:t>ok</w:t>
            </w:r>
            <w:r w:rsidRPr="00C06577">
              <w:rPr>
                <w:sz w:val="24"/>
                <w:szCs w:val="24"/>
              </w:rPr>
              <w:t>ban.</w:t>
            </w:r>
          </w:p>
          <w:p w:rsidR="00BE6319" w:rsidRPr="00C06577" w:rsidRDefault="009116A9" w:rsidP="00C06577">
            <w:pPr>
              <w:pStyle w:val="Listaszerbekezds"/>
              <w:numPr>
                <w:ilvl w:val="0"/>
                <w:numId w:val="4"/>
              </w:numPr>
              <w:spacing w:line="276" w:lineRule="auto"/>
              <w:ind w:left="709"/>
              <w:jc w:val="both"/>
              <w:rPr>
                <w:sz w:val="24"/>
                <w:szCs w:val="24"/>
              </w:rPr>
            </w:pPr>
            <w:r w:rsidRPr="00C06577">
              <w:rPr>
                <w:sz w:val="24"/>
                <w:szCs w:val="24"/>
              </w:rPr>
              <w:t>A játékoktatás eredményességének feltételei, a didaktikai alapelvek érvényesítése az oktatásban.</w:t>
            </w:r>
          </w:p>
          <w:p w:rsidR="00BE6319" w:rsidRPr="00C06577" w:rsidRDefault="00BE6319" w:rsidP="00C06577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C06577">
              <w:rPr>
                <w:i/>
                <w:sz w:val="24"/>
                <w:szCs w:val="24"/>
              </w:rPr>
              <w:t>Szakmai szerepvállalás és elkötelezettség:</w:t>
            </w:r>
          </w:p>
          <w:p w:rsidR="00BE6319" w:rsidRPr="00C06577" w:rsidRDefault="00372D8E" w:rsidP="00C0657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06577">
              <w:rPr>
                <w:sz w:val="24"/>
                <w:szCs w:val="24"/>
              </w:rPr>
              <w:t>Rendelkezzen megfelelő és hatékony szóbeli és írásbeli kommunikációs készséggel.</w:t>
            </w:r>
          </w:p>
          <w:p w:rsidR="00BE6319" w:rsidRPr="00C06577" w:rsidRDefault="00372D8E" w:rsidP="00C0657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06577">
              <w:rPr>
                <w:sz w:val="24"/>
                <w:szCs w:val="24"/>
              </w:rPr>
              <w:t>Megfelelőképpen tudja alkalmazni a megszerzett ismereteket képességfejlesztésre.</w:t>
            </w:r>
          </w:p>
          <w:p w:rsidR="00BE6319" w:rsidRPr="00C06577" w:rsidRDefault="00BE6319" w:rsidP="00C06577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C06577">
              <w:rPr>
                <w:b/>
                <w:i/>
                <w:sz w:val="24"/>
                <w:szCs w:val="24"/>
                <w:u w:val="single"/>
              </w:rPr>
              <w:t xml:space="preserve">A </w:t>
            </w:r>
            <w:r w:rsidR="00F46ED0" w:rsidRPr="00C06577">
              <w:rPr>
                <w:b/>
                <w:i/>
                <w:sz w:val="24"/>
                <w:szCs w:val="24"/>
                <w:u w:val="single"/>
              </w:rPr>
              <w:t>mozgásos játékok</w:t>
            </w:r>
            <w:r w:rsidRPr="00C06577">
              <w:rPr>
                <w:b/>
                <w:i/>
                <w:sz w:val="24"/>
                <w:szCs w:val="24"/>
                <w:u w:val="single"/>
              </w:rPr>
              <w:t xml:space="preserve"> tantárgy főbb tematikai csomópontjai:</w:t>
            </w:r>
          </w:p>
          <w:p w:rsidR="00AA6D4A" w:rsidRPr="00C06577" w:rsidRDefault="00AA6D4A" w:rsidP="00C06577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C06577">
              <w:rPr>
                <w:sz w:val="24"/>
                <w:szCs w:val="24"/>
              </w:rPr>
              <w:t>A játék fogalma; tartalmi, formai jegyei.</w:t>
            </w:r>
          </w:p>
          <w:p w:rsidR="008065DF" w:rsidRPr="00C06577" w:rsidRDefault="00ED201E" w:rsidP="00C06577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C06577">
              <w:rPr>
                <w:sz w:val="24"/>
                <w:szCs w:val="24"/>
              </w:rPr>
              <w:t>A népi játékok fajtái, alkalmazásuk az órán.</w:t>
            </w:r>
          </w:p>
          <w:p w:rsidR="00AA6D4A" w:rsidRPr="00C06577" w:rsidRDefault="00AA6D4A" w:rsidP="00C06577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C06577">
              <w:rPr>
                <w:sz w:val="24"/>
                <w:szCs w:val="24"/>
              </w:rPr>
              <w:t>A játékok csoportosítása és felosztása.</w:t>
            </w:r>
          </w:p>
          <w:p w:rsidR="00AA6D4A" w:rsidRPr="00C06577" w:rsidRDefault="00AA6D4A" w:rsidP="00C06577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C06577">
              <w:rPr>
                <w:sz w:val="24"/>
                <w:szCs w:val="24"/>
              </w:rPr>
              <w:t>Játékelméletek: biológiai-, esztétikai-, kultúrtörténeti-, pedagógiai-, pszichológiai elméletek.</w:t>
            </w:r>
          </w:p>
          <w:p w:rsidR="00ED201E" w:rsidRPr="00C06577" w:rsidRDefault="00ED201E" w:rsidP="00C06577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C06577">
              <w:rPr>
                <w:sz w:val="24"/>
                <w:szCs w:val="24"/>
              </w:rPr>
              <w:t>Mozgásos játékok fajtái: futó-, fogó-, labdás játékok; sor- és váltóversenyek; egyéni és csapatküzdő játékok; vizes-, havas játékok.</w:t>
            </w:r>
          </w:p>
          <w:p w:rsidR="00BE6319" w:rsidRPr="00C06577" w:rsidRDefault="00AA6D4A" w:rsidP="00C06577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C06577">
              <w:rPr>
                <w:sz w:val="24"/>
                <w:szCs w:val="24"/>
              </w:rPr>
              <w:t>A játékoktatás egészségügyi követelményei.</w:t>
            </w:r>
          </w:p>
          <w:p w:rsidR="00BE6319" w:rsidRPr="00C06577" w:rsidRDefault="00BE6319" w:rsidP="00C06577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C06577">
              <w:rPr>
                <w:b/>
                <w:i/>
                <w:sz w:val="24"/>
                <w:szCs w:val="24"/>
                <w:u w:val="single"/>
              </w:rPr>
              <w:t xml:space="preserve">A </w:t>
            </w:r>
            <w:r w:rsidR="00AA6D4A" w:rsidRPr="00C06577">
              <w:rPr>
                <w:b/>
                <w:i/>
                <w:sz w:val="24"/>
                <w:szCs w:val="24"/>
                <w:u w:val="single"/>
              </w:rPr>
              <w:t>mozgásos játékok</w:t>
            </w:r>
            <w:r w:rsidRPr="00C06577">
              <w:rPr>
                <w:b/>
                <w:i/>
                <w:sz w:val="24"/>
                <w:szCs w:val="24"/>
                <w:u w:val="single"/>
              </w:rPr>
              <w:t xml:space="preserve"> követelményei, a tanegység teljesítésének feltételei:</w:t>
            </w:r>
          </w:p>
          <w:p w:rsidR="00BE6319" w:rsidRPr="00C06577" w:rsidRDefault="003D583D" w:rsidP="00C06577">
            <w:pPr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C06577">
              <w:rPr>
                <w:sz w:val="24"/>
                <w:szCs w:val="24"/>
              </w:rPr>
              <w:t>R</w:t>
            </w:r>
            <w:r w:rsidR="00BE6319" w:rsidRPr="00C06577">
              <w:rPr>
                <w:sz w:val="24"/>
                <w:szCs w:val="24"/>
              </w:rPr>
              <w:t xml:space="preserve">endszeres és aktív </w:t>
            </w:r>
            <w:r w:rsidR="00372D8E" w:rsidRPr="00C06577">
              <w:rPr>
                <w:sz w:val="24"/>
                <w:szCs w:val="24"/>
              </w:rPr>
              <w:t>órai részvétel</w:t>
            </w:r>
            <w:r w:rsidRPr="00C06577">
              <w:rPr>
                <w:sz w:val="24"/>
                <w:szCs w:val="24"/>
              </w:rPr>
              <w:t>.</w:t>
            </w:r>
            <w:r w:rsidR="00B64B00" w:rsidRPr="00C06577">
              <w:rPr>
                <w:sz w:val="24"/>
                <w:szCs w:val="24"/>
              </w:rPr>
              <w:t xml:space="preserve"> Az órán játszott játékok készségszintű elsajátítása.</w:t>
            </w:r>
            <w:r w:rsidR="00BE6319" w:rsidRPr="00C06577">
              <w:rPr>
                <w:sz w:val="24"/>
                <w:szCs w:val="24"/>
              </w:rPr>
              <w:t xml:space="preserve"> </w:t>
            </w:r>
          </w:p>
          <w:p w:rsidR="00BE6319" w:rsidRPr="00C06577" w:rsidRDefault="00B64B00" w:rsidP="00C06577">
            <w:pPr>
              <w:numPr>
                <w:ilvl w:val="0"/>
                <w:numId w:val="7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C06577">
              <w:rPr>
                <w:sz w:val="24"/>
                <w:szCs w:val="24"/>
              </w:rPr>
              <w:t>Két s</w:t>
            </w:r>
            <w:r w:rsidR="003D583D" w:rsidRPr="00C06577">
              <w:rPr>
                <w:sz w:val="24"/>
                <w:szCs w:val="24"/>
              </w:rPr>
              <w:t>ikeres zárthelyi dolgozat megírása.</w:t>
            </w:r>
          </w:p>
          <w:p w:rsidR="00BE6319" w:rsidRPr="00C06577" w:rsidRDefault="00BE6319" w:rsidP="00C06577">
            <w:pPr>
              <w:autoSpaceDE w:val="0"/>
              <w:autoSpaceDN w:val="0"/>
              <w:spacing w:line="276" w:lineRule="auto"/>
              <w:ind w:left="36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C06577">
              <w:rPr>
                <w:b/>
                <w:i/>
                <w:sz w:val="24"/>
                <w:szCs w:val="24"/>
                <w:u w:val="single"/>
              </w:rPr>
              <w:t>Munkaformák:</w:t>
            </w:r>
            <w:r w:rsidRPr="00C06577">
              <w:rPr>
                <w:b/>
                <w:sz w:val="24"/>
                <w:szCs w:val="24"/>
              </w:rPr>
              <w:t xml:space="preserve"> </w:t>
            </w:r>
          </w:p>
          <w:p w:rsidR="00652246" w:rsidRPr="00C06577" w:rsidRDefault="007128D2" w:rsidP="00C06577">
            <w:pPr>
              <w:numPr>
                <w:ilvl w:val="0"/>
                <w:numId w:val="8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C06577">
              <w:rPr>
                <w:sz w:val="24"/>
                <w:szCs w:val="24"/>
              </w:rPr>
              <w:lastRenderedPageBreak/>
              <w:t xml:space="preserve">  </w:t>
            </w:r>
            <w:r w:rsidR="00B64B00" w:rsidRPr="00C06577">
              <w:rPr>
                <w:sz w:val="24"/>
                <w:szCs w:val="24"/>
              </w:rPr>
              <w:t>Elmélet, gyakorlat</w:t>
            </w:r>
            <w:r w:rsidRPr="00C06577">
              <w:rPr>
                <w:sz w:val="24"/>
                <w:szCs w:val="24"/>
              </w:rPr>
              <w:t>.</w:t>
            </w:r>
          </w:p>
          <w:p w:rsidR="00226D78" w:rsidRPr="00C06577" w:rsidRDefault="00226D78" w:rsidP="00C06577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26D78" w:rsidRPr="00C06577" w:rsidTr="00D429E0">
        <w:tc>
          <w:tcPr>
            <w:tcW w:w="9648" w:type="dxa"/>
            <w:gridSpan w:val="3"/>
          </w:tcPr>
          <w:p w:rsidR="00D429E0" w:rsidRPr="00C06577" w:rsidRDefault="00D429E0" w:rsidP="00C06577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162923" w:rsidRPr="00C06577" w:rsidRDefault="00162923" w:rsidP="00C06577">
            <w:pPr>
              <w:autoSpaceDE w:val="0"/>
              <w:autoSpaceDN w:val="0"/>
              <w:spacing w:line="276" w:lineRule="auto"/>
              <w:ind w:left="72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C06577">
              <w:rPr>
                <w:b/>
                <w:i/>
                <w:sz w:val="24"/>
                <w:szCs w:val="24"/>
                <w:u w:val="single"/>
              </w:rPr>
              <w:t>Kötelező irodalom:</w:t>
            </w:r>
          </w:p>
          <w:p w:rsidR="00EB4885" w:rsidRPr="00C06577" w:rsidRDefault="00EB4885" w:rsidP="00C06577">
            <w:pPr>
              <w:numPr>
                <w:ilvl w:val="0"/>
                <w:numId w:val="1"/>
              </w:numPr>
              <w:tabs>
                <w:tab w:val="left" w:pos="284"/>
                <w:tab w:val="left" w:pos="743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06577">
              <w:rPr>
                <w:sz w:val="24"/>
                <w:szCs w:val="24"/>
              </w:rPr>
              <w:t>Pásztori Attila – Rákos Etelka: Iskolai és népi játékok</w:t>
            </w:r>
            <w:r w:rsidRPr="00C06577">
              <w:rPr>
                <w:i/>
                <w:sz w:val="24"/>
                <w:szCs w:val="24"/>
              </w:rPr>
              <w:t>;</w:t>
            </w:r>
            <w:r w:rsidRPr="00C06577">
              <w:rPr>
                <w:sz w:val="24"/>
                <w:szCs w:val="24"/>
              </w:rPr>
              <w:t xml:space="preserve"> </w:t>
            </w:r>
            <w:proofErr w:type="spellStart"/>
            <w:r w:rsidRPr="00C06577">
              <w:rPr>
                <w:sz w:val="24"/>
                <w:szCs w:val="24"/>
                <w:u w:val="single"/>
              </w:rPr>
              <w:t>In</w:t>
            </w:r>
            <w:proofErr w:type="spellEnd"/>
            <w:r w:rsidRPr="00C06577">
              <w:rPr>
                <w:sz w:val="24"/>
                <w:szCs w:val="24"/>
              </w:rPr>
              <w:t>: Sportjátékok I.; Tankönyvkiadó, Bp. 1992.</w:t>
            </w:r>
          </w:p>
          <w:p w:rsidR="00EB4885" w:rsidRPr="00C06577" w:rsidRDefault="00EB4885" w:rsidP="00C06577">
            <w:pPr>
              <w:numPr>
                <w:ilvl w:val="0"/>
                <w:numId w:val="1"/>
              </w:numPr>
              <w:tabs>
                <w:tab w:val="left" w:pos="284"/>
                <w:tab w:val="left" w:pos="743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06577">
              <w:rPr>
                <w:sz w:val="24"/>
                <w:szCs w:val="24"/>
              </w:rPr>
              <w:t>Hajdu Gyula: Magyar népi játékok gyűjteménye; Sport, Bp. 1971.</w:t>
            </w:r>
          </w:p>
          <w:p w:rsidR="00EB4885" w:rsidRPr="00C06577" w:rsidRDefault="00EB4885" w:rsidP="00C06577">
            <w:pPr>
              <w:numPr>
                <w:ilvl w:val="0"/>
                <w:numId w:val="1"/>
              </w:numPr>
              <w:tabs>
                <w:tab w:val="left" w:pos="284"/>
                <w:tab w:val="left" w:pos="743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06577">
              <w:rPr>
                <w:sz w:val="24"/>
                <w:szCs w:val="24"/>
              </w:rPr>
              <w:t>Horváth Zoltán: Játék és szabadidősport; Berzsenyi Dániel Főiskola, Szombathely, 1999.</w:t>
            </w:r>
          </w:p>
          <w:p w:rsidR="00EB4885" w:rsidRPr="00C06577" w:rsidRDefault="00EB4885" w:rsidP="00C06577">
            <w:pPr>
              <w:numPr>
                <w:ilvl w:val="0"/>
                <w:numId w:val="1"/>
              </w:numPr>
              <w:tabs>
                <w:tab w:val="left" w:pos="743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C06577">
              <w:rPr>
                <w:sz w:val="24"/>
                <w:szCs w:val="24"/>
              </w:rPr>
              <w:t>Reigl</w:t>
            </w:r>
            <w:proofErr w:type="spellEnd"/>
            <w:r w:rsidRPr="00C06577">
              <w:rPr>
                <w:sz w:val="24"/>
                <w:szCs w:val="24"/>
              </w:rPr>
              <w:t xml:space="preserve"> Mariann: Az iskolai testnevelés játékai; Bp. 1997.</w:t>
            </w:r>
          </w:p>
          <w:p w:rsidR="00131263" w:rsidRPr="00C06577" w:rsidRDefault="00EB4885" w:rsidP="00C06577">
            <w:pPr>
              <w:numPr>
                <w:ilvl w:val="0"/>
                <w:numId w:val="1"/>
              </w:numPr>
              <w:tabs>
                <w:tab w:val="left" w:pos="7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06577">
              <w:rPr>
                <w:sz w:val="24"/>
                <w:szCs w:val="24"/>
              </w:rPr>
              <w:t xml:space="preserve">Nádasi Lajos: Játék és tudomány; </w:t>
            </w:r>
            <w:proofErr w:type="gramStart"/>
            <w:r w:rsidRPr="00C06577">
              <w:rPr>
                <w:sz w:val="24"/>
                <w:szCs w:val="24"/>
              </w:rPr>
              <w:t>A</w:t>
            </w:r>
            <w:proofErr w:type="gramEnd"/>
            <w:r w:rsidRPr="00C06577">
              <w:rPr>
                <w:sz w:val="24"/>
                <w:szCs w:val="24"/>
              </w:rPr>
              <w:t xml:space="preserve"> mozgásos játékok elméleti és gyakorlati kérdései; Debrecen, 1996.</w:t>
            </w:r>
          </w:p>
          <w:p w:rsidR="00373C52" w:rsidRPr="00C06577" w:rsidRDefault="00373C52" w:rsidP="00C06577">
            <w:pPr>
              <w:autoSpaceDE w:val="0"/>
              <w:autoSpaceDN w:val="0"/>
              <w:spacing w:line="276" w:lineRule="auto"/>
              <w:ind w:left="720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162923" w:rsidRPr="00C06577" w:rsidRDefault="00162923" w:rsidP="00C06577">
            <w:pPr>
              <w:autoSpaceDE w:val="0"/>
              <w:autoSpaceDN w:val="0"/>
              <w:spacing w:line="276" w:lineRule="auto"/>
              <w:ind w:left="72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C06577">
              <w:rPr>
                <w:b/>
                <w:i/>
                <w:sz w:val="24"/>
                <w:szCs w:val="24"/>
                <w:u w:val="single"/>
              </w:rPr>
              <w:t>Ajánlott irodalom:</w:t>
            </w:r>
          </w:p>
          <w:p w:rsidR="00373C52" w:rsidRPr="00C06577" w:rsidRDefault="009B7583" w:rsidP="00C06577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06577">
              <w:rPr>
                <w:sz w:val="24"/>
                <w:szCs w:val="24"/>
              </w:rPr>
              <w:t xml:space="preserve">Kriston Andrea – </w:t>
            </w:r>
            <w:proofErr w:type="spellStart"/>
            <w:r w:rsidRPr="00C06577">
              <w:rPr>
                <w:sz w:val="24"/>
                <w:szCs w:val="24"/>
              </w:rPr>
              <w:t>Ruzsonyi</w:t>
            </w:r>
            <w:proofErr w:type="spellEnd"/>
            <w:r w:rsidRPr="00C06577">
              <w:rPr>
                <w:sz w:val="24"/>
                <w:szCs w:val="24"/>
              </w:rPr>
              <w:t xml:space="preserve"> Péter: Mozgásos játékok könyve, Budapest 1993.</w:t>
            </w:r>
          </w:p>
          <w:p w:rsidR="00373C52" w:rsidRPr="00C06577" w:rsidRDefault="009B7583" w:rsidP="00C06577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06577">
              <w:rPr>
                <w:sz w:val="24"/>
                <w:szCs w:val="24"/>
              </w:rPr>
              <w:t>Baka Judit: Ki játszik ilyet. Iskolai és népi játékok. Ábel Kiadó 2012.</w:t>
            </w:r>
          </w:p>
          <w:p w:rsidR="00A1022C" w:rsidRPr="00C06577" w:rsidRDefault="009B7583" w:rsidP="00C06577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C06577">
              <w:rPr>
                <w:sz w:val="24"/>
                <w:szCs w:val="24"/>
              </w:rPr>
              <w:t>Morvay-Sey</w:t>
            </w:r>
            <w:proofErr w:type="spellEnd"/>
            <w:r w:rsidRPr="00C06577">
              <w:rPr>
                <w:sz w:val="24"/>
                <w:szCs w:val="24"/>
              </w:rPr>
              <w:t>, Kata: Küzdősportok, küzdő játékok.</w:t>
            </w:r>
            <w:r w:rsidR="00174D5D" w:rsidRPr="00C06577">
              <w:rPr>
                <w:sz w:val="24"/>
                <w:szCs w:val="24"/>
              </w:rPr>
              <w:t xml:space="preserve"> Dialóg Campus Kiadó 2011.</w:t>
            </w:r>
          </w:p>
          <w:p w:rsidR="00226D78" w:rsidRPr="00C06577" w:rsidRDefault="00226D78" w:rsidP="00C06577">
            <w:pPr>
              <w:spacing w:line="276" w:lineRule="auto"/>
              <w:ind w:left="1440"/>
              <w:jc w:val="both"/>
              <w:rPr>
                <w:sz w:val="24"/>
                <w:szCs w:val="24"/>
              </w:rPr>
            </w:pPr>
          </w:p>
        </w:tc>
      </w:tr>
      <w:tr w:rsidR="00226D78" w:rsidRPr="00C06577" w:rsidTr="00D429E0">
        <w:tc>
          <w:tcPr>
            <w:tcW w:w="9648" w:type="dxa"/>
            <w:gridSpan w:val="3"/>
          </w:tcPr>
          <w:p w:rsidR="00D429E0" w:rsidRPr="00C06577" w:rsidRDefault="00D429E0" w:rsidP="00C06577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54318C" w:rsidRPr="00C06577" w:rsidRDefault="00226D78" w:rsidP="00C06577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C06577">
              <w:rPr>
                <w:b/>
                <w:sz w:val="24"/>
                <w:szCs w:val="24"/>
              </w:rPr>
              <w:t>Tantárgyfelelős:</w:t>
            </w:r>
            <w:r w:rsidRPr="00C06577">
              <w:rPr>
                <w:sz w:val="24"/>
                <w:szCs w:val="24"/>
              </w:rPr>
              <w:t xml:space="preserve"> </w:t>
            </w:r>
            <w:r w:rsidR="00DD4C18" w:rsidRPr="00C06577">
              <w:rPr>
                <w:sz w:val="24"/>
                <w:szCs w:val="24"/>
              </w:rPr>
              <w:t>Dr. Fritz Péter PhD. – főiskolai docens</w:t>
            </w:r>
          </w:p>
          <w:p w:rsidR="00D429E0" w:rsidRPr="00C06577" w:rsidRDefault="00226D78" w:rsidP="00C06577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C06577">
              <w:rPr>
                <w:b/>
                <w:sz w:val="24"/>
                <w:szCs w:val="24"/>
              </w:rPr>
              <w:t>Oktató:</w:t>
            </w:r>
            <w:r w:rsidRPr="00C0657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D4C18" w:rsidRPr="00C06577">
              <w:rPr>
                <w:sz w:val="24"/>
                <w:szCs w:val="24"/>
              </w:rPr>
              <w:t>Széles-Kovács</w:t>
            </w:r>
            <w:proofErr w:type="spellEnd"/>
            <w:r w:rsidR="00DD4C18" w:rsidRPr="00C06577">
              <w:rPr>
                <w:sz w:val="24"/>
                <w:szCs w:val="24"/>
              </w:rPr>
              <w:t xml:space="preserve"> Gyula – főiskolai docens</w:t>
            </w:r>
          </w:p>
          <w:p w:rsidR="00DD4C18" w:rsidRPr="00C06577" w:rsidRDefault="00DD4C18" w:rsidP="00C06577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C06577">
              <w:rPr>
                <w:sz w:val="24"/>
                <w:szCs w:val="24"/>
              </w:rPr>
              <w:t xml:space="preserve">              Váczi Péter – tanársegéd</w:t>
            </w:r>
          </w:p>
          <w:p w:rsidR="00DD4C18" w:rsidRPr="00C06577" w:rsidRDefault="00DD4C18" w:rsidP="00C06577">
            <w:pPr>
              <w:spacing w:line="276" w:lineRule="auto"/>
              <w:ind w:firstLine="284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226D78" w:rsidRPr="00C06577" w:rsidRDefault="00226D78" w:rsidP="00C06577">
      <w:pPr>
        <w:spacing w:line="276" w:lineRule="auto"/>
        <w:jc w:val="both"/>
        <w:rPr>
          <w:sz w:val="24"/>
          <w:szCs w:val="24"/>
        </w:rPr>
      </w:pPr>
    </w:p>
    <w:p w:rsidR="00226D78" w:rsidRPr="00C06577" w:rsidRDefault="00226D78" w:rsidP="00C06577">
      <w:pPr>
        <w:spacing w:line="276" w:lineRule="auto"/>
        <w:jc w:val="both"/>
        <w:rPr>
          <w:sz w:val="24"/>
          <w:szCs w:val="24"/>
        </w:rPr>
      </w:pPr>
    </w:p>
    <w:sectPr w:rsidR="00226D78" w:rsidRPr="00C06577" w:rsidSect="001C7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E03"/>
    <w:multiLevelType w:val="hybridMultilevel"/>
    <w:tmpl w:val="652E3674"/>
    <w:lvl w:ilvl="0" w:tplc="97A4D8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1D44B4"/>
    <w:multiLevelType w:val="hybridMultilevel"/>
    <w:tmpl w:val="F2FEB61C"/>
    <w:lvl w:ilvl="0" w:tplc="97A4D84C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0C6A66BC"/>
    <w:multiLevelType w:val="hybridMultilevel"/>
    <w:tmpl w:val="2A0A160A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70D00"/>
    <w:multiLevelType w:val="hybridMultilevel"/>
    <w:tmpl w:val="E844002A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34F42"/>
    <w:multiLevelType w:val="hybridMultilevel"/>
    <w:tmpl w:val="D578E2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67889"/>
    <w:multiLevelType w:val="hybridMultilevel"/>
    <w:tmpl w:val="D68EB5FC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64897"/>
    <w:multiLevelType w:val="hybridMultilevel"/>
    <w:tmpl w:val="1C8C8044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A031A"/>
    <w:multiLevelType w:val="hybridMultilevel"/>
    <w:tmpl w:val="4EFA408E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F3801"/>
    <w:multiLevelType w:val="hybridMultilevel"/>
    <w:tmpl w:val="60ACFE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6D78"/>
    <w:rsid w:val="00114A88"/>
    <w:rsid w:val="00131263"/>
    <w:rsid w:val="0013599B"/>
    <w:rsid w:val="00162923"/>
    <w:rsid w:val="00174D5D"/>
    <w:rsid w:val="001C0F21"/>
    <w:rsid w:val="001C7EC0"/>
    <w:rsid w:val="001D7E68"/>
    <w:rsid w:val="00223FFF"/>
    <w:rsid w:val="00226D78"/>
    <w:rsid w:val="002B6649"/>
    <w:rsid w:val="003372F5"/>
    <w:rsid w:val="003640B9"/>
    <w:rsid w:val="00372D8E"/>
    <w:rsid w:val="00373C52"/>
    <w:rsid w:val="0039599D"/>
    <w:rsid w:val="003D583D"/>
    <w:rsid w:val="0053583B"/>
    <w:rsid w:val="0054318C"/>
    <w:rsid w:val="00594FC9"/>
    <w:rsid w:val="00614446"/>
    <w:rsid w:val="0063164B"/>
    <w:rsid w:val="00652246"/>
    <w:rsid w:val="00652454"/>
    <w:rsid w:val="0066612C"/>
    <w:rsid w:val="006B7940"/>
    <w:rsid w:val="007128D2"/>
    <w:rsid w:val="0071322B"/>
    <w:rsid w:val="007B4693"/>
    <w:rsid w:val="007C3BC8"/>
    <w:rsid w:val="007D71D6"/>
    <w:rsid w:val="007F57D2"/>
    <w:rsid w:val="008065DF"/>
    <w:rsid w:val="00816926"/>
    <w:rsid w:val="0086313A"/>
    <w:rsid w:val="008A6D07"/>
    <w:rsid w:val="008C5FA1"/>
    <w:rsid w:val="008F3468"/>
    <w:rsid w:val="009116A9"/>
    <w:rsid w:val="00950399"/>
    <w:rsid w:val="009B7583"/>
    <w:rsid w:val="00A1022C"/>
    <w:rsid w:val="00A456A1"/>
    <w:rsid w:val="00A8110B"/>
    <w:rsid w:val="00AA6D4A"/>
    <w:rsid w:val="00B64B00"/>
    <w:rsid w:val="00B903F9"/>
    <w:rsid w:val="00B93C25"/>
    <w:rsid w:val="00BB309E"/>
    <w:rsid w:val="00BE6319"/>
    <w:rsid w:val="00C06577"/>
    <w:rsid w:val="00C06852"/>
    <w:rsid w:val="00C22E25"/>
    <w:rsid w:val="00C2685F"/>
    <w:rsid w:val="00CD77AB"/>
    <w:rsid w:val="00D0441D"/>
    <w:rsid w:val="00D429E0"/>
    <w:rsid w:val="00D46EE5"/>
    <w:rsid w:val="00DC6902"/>
    <w:rsid w:val="00DD4C18"/>
    <w:rsid w:val="00E30A51"/>
    <w:rsid w:val="00E34D90"/>
    <w:rsid w:val="00E448CF"/>
    <w:rsid w:val="00E67186"/>
    <w:rsid w:val="00EB4885"/>
    <w:rsid w:val="00ED201E"/>
    <w:rsid w:val="00F10A6D"/>
    <w:rsid w:val="00F46ED0"/>
    <w:rsid w:val="00F5163E"/>
    <w:rsid w:val="00F6772C"/>
    <w:rsid w:val="00F8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paragraph" w:customStyle="1" w:styleId="Default">
    <w:name w:val="Default"/>
    <w:rsid w:val="005358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7F57D2"/>
    <w:pPr>
      <w:tabs>
        <w:tab w:val="left" w:pos="284"/>
        <w:tab w:val="left" w:pos="1418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7F57D2"/>
  </w:style>
  <w:style w:type="paragraph" w:styleId="Listaszerbekezds">
    <w:name w:val="List Paragraph"/>
    <w:basedOn w:val="Norml"/>
    <w:uiPriority w:val="34"/>
    <w:qFormat/>
    <w:rsid w:val="00C06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2781</CharactersWithSpaces>
  <SharedDoc>false</SharedDoc>
  <HLinks>
    <vt:vector size="18" baseType="variant">
      <vt:variant>
        <vt:i4>6225996</vt:i4>
      </vt:variant>
      <vt:variant>
        <vt:i4>6</vt:i4>
      </vt:variant>
      <vt:variant>
        <vt:i4>0</vt:i4>
      </vt:variant>
      <vt:variant>
        <vt:i4>5</vt:i4>
      </vt:variant>
      <vt:variant>
        <vt:lpwstr>javascript:open_window(%22http://konyvtar.hupe.hu:8991/F/7Q1392HTQP8KVHKEC6XXDDP3F8QAHSH4XK6B971FI91NJ1AEVF-01814?func=service&amp;doc_number=000023402&amp;line_number=0014&amp;service_type=TAG%22);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http://ttk.ektf.hu/files/tesi/tamop2012/A_sporttorna_elmelete_es_gyakorlata.pdf</vt:lpwstr>
      </vt:variant>
      <vt:variant>
        <vt:lpwstr/>
      </vt:variant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http://ttk.ektf.hu/files/tesi/tamop2012/Tornaszaknyelv.pdf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Juhász Imre</dc:creator>
  <cp:lastModifiedBy>EKF</cp:lastModifiedBy>
  <cp:revision>4</cp:revision>
  <dcterms:created xsi:type="dcterms:W3CDTF">2013-10-11T10:13:00Z</dcterms:created>
  <dcterms:modified xsi:type="dcterms:W3CDTF">2014-02-12T09:08:00Z</dcterms:modified>
</cp:coreProperties>
</file>