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2" w:rsidRPr="00C07D6E" w:rsidRDefault="006E1CB2" w:rsidP="006E4155">
      <w:pPr>
        <w:spacing w:line="276" w:lineRule="auto"/>
        <w:jc w:val="both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D3934" w:rsidRPr="00C07D6E">
        <w:tc>
          <w:tcPr>
            <w:tcW w:w="3888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7D6E">
              <w:rPr>
                <w:sz w:val="24"/>
                <w:szCs w:val="24"/>
              </w:rPr>
              <w:br w:type="page"/>
            </w:r>
            <w:r w:rsidRPr="00C07D6E">
              <w:rPr>
                <w:b/>
                <w:sz w:val="24"/>
                <w:szCs w:val="24"/>
              </w:rPr>
              <w:t>A tantárgy megnevezése:</w:t>
            </w:r>
          </w:p>
          <w:p w:rsidR="005D3934" w:rsidRPr="00C07D6E" w:rsidRDefault="00C07D6E" w:rsidP="006E415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07D6E">
              <w:rPr>
                <w:i/>
                <w:sz w:val="24"/>
                <w:szCs w:val="24"/>
              </w:rPr>
              <w:t>Minőségbiztosítás</w:t>
            </w:r>
          </w:p>
        </w:tc>
        <w:tc>
          <w:tcPr>
            <w:tcW w:w="2252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 xml:space="preserve">Kód: </w:t>
            </w:r>
          </w:p>
          <w:p w:rsidR="005D3934" w:rsidRPr="00C07D6E" w:rsidRDefault="00C07D6E" w:rsidP="006E415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7D6E">
              <w:rPr>
                <w:i/>
                <w:sz w:val="24"/>
                <w:szCs w:val="24"/>
              </w:rPr>
              <w:t>NBT_KR017K2</w:t>
            </w:r>
          </w:p>
        </w:tc>
        <w:tc>
          <w:tcPr>
            <w:tcW w:w="3508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Kreditszám:</w:t>
            </w:r>
          </w:p>
          <w:p w:rsidR="005D3934" w:rsidRPr="00C07D6E" w:rsidRDefault="00C07D6E" w:rsidP="006E415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7D6E">
              <w:rPr>
                <w:i/>
                <w:sz w:val="24"/>
                <w:szCs w:val="24"/>
              </w:rPr>
              <w:t>2</w:t>
            </w:r>
          </w:p>
        </w:tc>
      </w:tr>
      <w:tr w:rsidR="005D3934" w:rsidRPr="00C07D6E">
        <w:tc>
          <w:tcPr>
            <w:tcW w:w="3888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A tantárgyért felelős szervezeti egység:</w:t>
            </w:r>
          </w:p>
          <w:p w:rsidR="005D3934" w:rsidRPr="00C07D6E" w:rsidRDefault="005D3934" w:rsidP="006E415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A kurzus jellege</w:t>
            </w:r>
            <w:r w:rsidRPr="00C07D6E">
              <w:rPr>
                <w:sz w:val="24"/>
                <w:szCs w:val="24"/>
              </w:rPr>
              <w:t>:</w:t>
            </w:r>
          </w:p>
          <w:p w:rsidR="005D3934" w:rsidRPr="00C07D6E" w:rsidRDefault="00C07D6E" w:rsidP="006E415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7D6E"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Kontaktóraszám:</w:t>
            </w:r>
          </w:p>
          <w:p w:rsidR="005D3934" w:rsidRPr="00C07D6E" w:rsidRDefault="00C07D6E" w:rsidP="006E415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7D6E">
              <w:rPr>
                <w:i/>
                <w:sz w:val="24"/>
                <w:szCs w:val="24"/>
              </w:rPr>
              <w:t>2/0</w:t>
            </w:r>
          </w:p>
        </w:tc>
      </w:tr>
      <w:tr w:rsidR="005D3934" w:rsidRPr="00C07D6E">
        <w:tc>
          <w:tcPr>
            <w:tcW w:w="3888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Előfeltételek:</w:t>
            </w:r>
          </w:p>
          <w:p w:rsidR="005D3934" w:rsidRPr="00C07D6E" w:rsidRDefault="005D3934" w:rsidP="006E415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D3934" w:rsidRPr="00C07D6E" w:rsidRDefault="005D3934" w:rsidP="006E41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Az értékelés formája</w:t>
            </w:r>
            <w:r w:rsidRPr="00C07D6E">
              <w:rPr>
                <w:sz w:val="24"/>
                <w:szCs w:val="24"/>
              </w:rPr>
              <w:t>:</w:t>
            </w:r>
          </w:p>
          <w:p w:rsidR="005D3934" w:rsidRPr="00C07D6E" w:rsidRDefault="00C07D6E" w:rsidP="006E4155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C07D6E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5D3934" w:rsidRPr="00C07D6E" w:rsidRDefault="005D3934" w:rsidP="006E4155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5D3934" w:rsidRPr="00C0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42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D96" w:rsidRPr="003F280C" w:rsidRDefault="00902D96" w:rsidP="006E4155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F280C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D913F7" w:rsidRPr="003F280C" w:rsidRDefault="00C07D6E" w:rsidP="006E4155">
            <w:pPr>
              <w:pStyle w:val="Listaszerbekezds"/>
              <w:numPr>
                <w:ilvl w:val="0"/>
                <w:numId w:val="30"/>
              </w:numPr>
              <w:spacing w:line="276" w:lineRule="auto"/>
              <w:ind w:left="747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A kurzuson résztvevők elsajátítják a minőségirányítás alapelveit, megismerkednek a minőségirányítási rendszerek működésével az ISO 9000-es szabványcsalád megismerésével. Az ISO 9000 alapfogalmainak elsajátításán keresztül jutunk el a PDCA alapelvének megértéséhez. A PQM gondolkodásmód elsajátításával a kurzus hallgatói megtanulják a modern minőségügyi szemlélet alapjait, megismerik a TQM alapelemeit. A kiválósági díj módszerek működésébe is betekinthetnek a kurzus hallgatói az EFQM rendszer ismertetése által is. A HACCP és ISO 22000 rendszer bemutatásával alapismereteket kapnak az élelmiszerbiztonság területén is.</w:t>
            </w:r>
          </w:p>
          <w:p w:rsidR="00902D96" w:rsidRPr="003F280C" w:rsidRDefault="00902D96" w:rsidP="006E4155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F280C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A minőség fogalmi definícióinak</w:t>
            </w:r>
            <w:r w:rsidR="003F280C" w:rsidRPr="003F280C">
              <w:rPr>
                <w:sz w:val="24"/>
                <w:szCs w:val="24"/>
              </w:rPr>
              <w:t xml:space="preserve"> ismerete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Ismeri és értelmezni tudja a különböző termékek és szolgáltatások minőségtartalmait.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Ismeri az európai szabványok tartalmait.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Ismeri</w:t>
            </w:r>
            <w:r w:rsidR="00551D9A">
              <w:rPr>
                <w:sz w:val="24"/>
                <w:szCs w:val="24"/>
              </w:rPr>
              <w:t xml:space="preserve"> és tudja komplexen értelmezni a</w:t>
            </w:r>
            <w:r w:rsidRPr="003F280C">
              <w:rPr>
                <w:sz w:val="24"/>
                <w:szCs w:val="24"/>
              </w:rPr>
              <w:t>z ISO 9000-es szabványcsalád rendszertanát.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ismeri a PDCA alapelveit, tartalmi elemeit.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 xml:space="preserve">ismeri </w:t>
            </w:r>
            <w:proofErr w:type="gramStart"/>
            <w:r w:rsidRPr="003F280C">
              <w:rPr>
                <w:sz w:val="24"/>
                <w:szCs w:val="24"/>
              </w:rPr>
              <w:t>A</w:t>
            </w:r>
            <w:proofErr w:type="gramEnd"/>
            <w:r w:rsidRPr="003F280C">
              <w:rPr>
                <w:sz w:val="24"/>
                <w:szCs w:val="24"/>
              </w:rPr>
              <w:t xml:space="preserve"> PQM és TQM alapelveit, jelentéstartalmát.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A kiválósági díj elemei és hazai alkalmazási területeinek bemutatása.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 xml:space="preserve">ismeri </w:t>
            </w:r>
            <w:proofErr w:type="gramStart"/>
            <w:r w:rsidRPr="003F280C">
              <w:rPr>
                <w:sz w:val="24"/>
                <w:szCs w:val="24"/>
              </w:rPr>
              <w:t>a</w:t>
            </w:r>
            <w:proofErr w:type="gramEnd"/>
            <w:r w:rsidRPr="003F280C">
              <w:rPr>
                <w:sz w:val="24"/>
                <w:szCs w:val="24"/>
              </w:rPr>
              <w:t xml:space="preserve"> EFQM rendszert.</w:t>
            </w:r>
          </w:p>
          <w:p w:rsidR="00A65001" w:rsidRPr="003F280C" w:rsidRDefault="00A65001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 xml:space="preserve">Ismeri a HACCP és ISO 220000 rendszereket és alkalmazási területeiket és jelentőségüket a </w:t>
            </w:r>
            <w:proofErr w:type="spellStart"/>
            <w:r w:rsidRPr="003F280C">
              <w:rPr>
                <w:sz w:val="24"/>
                <w:szCs w:val="24"/>
              </w:rPr>
              <w:t>különdöző</w:t>
            </w:r>
            <w:proofErr w:type="spellEnd"/>
            <w:r w:rsidRPr="003F280C">
              <w:rPr>
                <w:sz w:val="24"/>
                <w:szCs w:val="24"/>
              </w:rPr>
              <w:t xml:space="preserve"> területeken.</w:t>
            </w:r>
          </w:p>
          <w:p w:rsidR="00A65001" w:rsidRDefault="00A65001" w:rsidP="006E4155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A65001" w:rsidRPr="00A65001" w:rsidRDefault="00A65001" w:rsidP="006E4155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902D96" w:rsidRPr="00551D9A" w:rsidRDefault="00902D96" w:rsidP="006E4155">
            <w:pPr>
              <w:autoSpaceDE w:val="0"/>
              <w:autoSpaceDN w:val="0"/>
              <w:spacing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51D9A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minőség fogalmi definíciói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3F280C">
              <w:rPr>
                <w:sz w:val="24"/>
                <w:szCs w:val="24"/>
              </w:rPr>
              <w:t>termékek és szolgáltatások minőségtartalma</w:t>
            </w:r>
            <w:r>
              <w:rPr>
                <w:sz w:val="24"/>
                <w:szCs w:val="24"/>
              </w:rPr>
              <w:t>i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3F280C">
              <w:rPr>
                <w:sz w:val="24"/>
                <w:szCs w:val="24"/>
              </w:rPr>
              <w:t>z európai</w:t>
            </w:r>
            <w:r>
              <w:rPr>
                <w:sz w:val="24"/>
                <w:szCs w:val="24"/>
              </w:rPr>
              <w:t xml:space="preserve"> szabványok tartalmai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ISO 9000-es szabványcsalád rendszer</w:t>
            </w:r>
            <w:r>
              <w:rPr>
                <w:sz w:val="24"/>
                <w:szCs w:val="24"/>
              </w:rPr>
              <w:t>tanai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PDCA alapelvei, tartalmi elemei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A PQM és TQM alapelvei</w:t>
            </w:r>
            <w:r>
              <w:rPr>
                <w:sz w:val="24"/>
                <w:szCs w:val="24"/>
              </w:rPr>
              <w:t>, jelentéstartalma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>A kiválósági díj elemei é</w:t>
            </w:r>
            <w:r>
              <w:rPr>
                <w:sz w:val="24"/>
                <w:szCs w:val="24"/>
              </w:rPr>
              <w:t>s hazai alkalmazási területei</w:t>
            </w:r>
          </w:p>
          <w:p w:rsidR="00551D9A" w:rsidRDefault="00551D9A" w:rsidP="006E4155">
            <w:pPr>
              <w:pStyle w:val="Listaszerbekezds"/>
              <w:numPr>
                <w:ilvl w:val="0"/>
                <w:numId w:val="32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a</w:t>
            </w:r>
            <w:proofErr w:type="gramEnd"/>
            <w:r>
              <w:rPr>
                <w:sz w:val="24"/>
                <w:szCs w:val="24"/>
              </w:rPr>
              <w:t xml:space="preserve"> EFQM rendszer</w:t>
            </w:r>
          </w:p>
          <w:p w:rsidR="00551D9A" w:rsidRPr="003F280C" w:rsidRDefault="00551D9A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F280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HACCP és ISO 220000 rendszerek</w:t>
            </w:r>
            <w:r w:rsidRPr="003F280C">
              <w:rPr>
                <w:sz w:val="24"/>
                <w:szCs w:val="24"/>
              </w:rPr>
              <w:t xml:space="preserve"> és</w:t>
            </w:r>
            <w:r>
              <w:rPr>
                <w:sz w:val="24"/>
                <w:szCs w:val="24"/>
              </w:rPr>
              <w:t xml:space="preserve"> alkalmazási területei és jelentőségük a különböző területeken</w:t>
            </w:r>
          </w:p>
          <w:p w:rsidR="00551D9A" w:rsidRPr="00551D9A" w:rsidRDefault="00551D9A" w:rsidP="006E4155">
            <w:pPr>
              <w:pStyle w:val="Listaszerbekezds"/>
              <w:autoSpaceDE w:val="0"/>
              <w:autoSpaceDN w:val="0"/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902D96" w:rsidRDefault="00902D96" w:rsidP="006E4155">
            <w:pPr>
              <w:autoSpaceDE w:val="0"/>
              <w:autoSpaceDN w:val="0"/>
              <w:spacing w:before="240" w:after="360" w:line="276" w:lineRule="auto"/>
              <w:ind w:left="322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51D9A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A1E88" w:rsidRPr="006E4155" w:rsidRDefault="00551D9A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before="240" w:after="36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előadásokon elhangzott anyag ismerete, ko</w:t>
            </w:r>
            <w:r w:rsidR="006E4155">
              <w:rPr>
                <w:sz w:val="24"/>
                <w:szCs w:val="24"/>
              </w:rPr>
              <w:t>llokviumi érdemjegy megszerzése</w:t>
            </w:r>
          </w:p>
          <w:p w:rsidR="00902D96" w:rsidRPr="00C07D6E" w:rsidRDefault="00902D96" w:rsidP="006E4155">
            <w:pPr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913F7" w:rsidRDefault="00902D96" w:rsidP="006E4155">
            <w:pPr>
              <w:autoSpaceDE w:val="0"/>
              <w:autoSpaceDN w:val="0"/>
              <w:spacing w:line="276" w:lineRule="auto"/>
              <w:ind w:left="322"/>
              <w:jc w:val="both"/>
              <w:rPr>
                <w:sz w:val="24"/>
                <w:szCs w:val="24"/>
                <w:u w:val="single"/>
              </w:rPr>
            </w:pPr>
            <w:r w:rsidRPr="00551D9A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551D9A">
              <w:rPr>
                <w:sz w:val="24"/>
                <w:szCs w:val="24"/>
                <w:u w:val="single"/>
              </w:rPr>
              <w:t xml:space="preserve"> </w:t>
            </w:r>
          </w:p>
          <w:p w:rsidR="00551D9A" w:rsidRPr="00551D9A" w:rsidRDefault="00551D9A" w:rsidP="006E4155">
            <w:pPr>
              <w:pStyle w:val="Listaszerbekezds"/>
              <w:numPr>
                <w:ilvl w:val="0"/>
                <w:numId w:val="3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51D9A">
              <w:rPr>
                <w:sz w:val="24"/>
                <w:szCs w:val="24"/>
              </w:rPr>
              <w:t>előadás</w:t>
            </w:r>
          </w:p>
          <w:p w:rsidR="00DE4F42" w:rsidRPr="00C07D6E" w:rsidRDefault="00DE4F42" w:rsidP="006E4155">
            <w:pPr>
              <w:pStyle w:val="Listaszerbekezds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E4F42" w:rsidRPr="00C07D6E" w:rsidRDefault="00DE4F42" w:rsidP="006E4155">
            <w:pPr>
              <w:autoSpaceDE w:val="0"/>
              <w:autoSpaceDN w:val="0"/>
              <w:spacing w:line="276" w:lineRule="auto"/>
              <w:ind w:left="54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  <w:tr w:rsidR="005D3934" w:rsidRPr="00C0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6E4155" w:rsidRDefault="005D3934" w:rsidP="006E4155">
            <w:pPr>
              <w:autoSpaceDE w:val="0"/>
              <w:autoSpaceDN w:val="0"/>
              <w:spacing w:before="240" w:after="360"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07D6E">
              <w:rPr>
                <w:b/>
                <w:i/>
                <w:sz w:val="24"/>
                <w:szCs w:val="24"/>
              </w:rPr>
              <w:lastRenderedPageBreak/>
              <w:t xml:space="preserve">    </w:t>
            </w:r>
            <w:r w:rsidRPr="006E4155">
              <w:rPr>
                <w:b/>
                <w:i/>
                <w:sz w:val="24"/>
                <w:szCs w:val="24"/>
                <w:u w:val="single"/>
              </w:rPr>
              <w:t>Kötelező irodalom</w:t>
            </w:r>
            <w:r w:rsidR="00C0548E" w:rsidRPr="006E4155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C07D6E" w:rsidRPr="006E4155" w:rsidRDefault="00C07D6E" w:rsidP="006E4155">
            <w:pPr>
              <w:pStyle w:val="Listaszerbekezds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E4155">
              <w:rPr>
                <w:sz w:val="24"/>
                <w:szCs w:val="24"/>
              </w:rPr>
              <w:t>MSZ EN ISO 9000 és MSZ EN ISO 9001 szabványok.</w:t>
            </w:r>
          </w:p>
          <w:p w:rsidR="00C07D6E" w:rsidRPr="006E4155" w:rsidRDefault="00C07D6E" w:rsidP="006E4155">
            <w:pPr>
              <w:pStyle w:val="Listaszerbekezds"/>
              <w:numPr>
                <w:ilvl w:val="0"/>
                <w:numId w:val="3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E4155">
              <w:rPr>
                <w:sz w:val="24"/>
                <w:szCs w:val="24"/>
              </w:rPr>
              <w:t>HACCP szabvány.</w:t>
            </w:r>
            <w:bookmarkStart w:id="0" w:name="_GoBack"/>
            <w:bookmarkEnd w:id="0"/>
          </w:p>
          <w:p w:rsidR="005D3934" w:rsidRPr="006E4155" w:rsidRDefault="00C07D6E" w:rsidP="006E4155">
            <w:pPr>
              <w:numPr>
                <w:ilvl w:val="0"/>
                <w:numId w:val="33"/>
              </w:num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E4155">
              <w:rPr>
                <w:sz w:val="24"/>
                <w:szCs w:val="24"/>
              </w:rPr>
              <w:t>Kövesi</w:t>
            </w:r>
            <w:proofErr w:type="spellEnd"/>
            <w:r w:rsidRPr="006E4155">
              <w:rPr>
                <w:sz w:val="24"/>
                <w:szCs w:val="24"/>
              </w:rPr>
              <w:t xml:space="preserve"> </w:t>
            </w:r>
            <w:proofErr w:type="spellStart"/>
            <w:r w:rsidRPr="006E4155">
              <w:rPr>
                <w:sz w:val="24"/>
                <w:szCs w:val="24"/>
              </w:rPr>
              <w:t>János-Topár</w:t>
            </w:r>
            <w:proofErr w:type="spellEnd"/>
            <w:r w:rsidRPr="006E4155">
              <w:rPr>
                <w:sz w:val="24"/>
                <w:szCs w:val="24"/>
              </w:rPr>
              <w:t xml:space="preserve"> József: A minőségmenedzsment alapjai (ISBN: 9639664 11 1)</w:t>
            </w:r>
          </w:p>
          <w:p w:rsidR="00D913F7" w:rsidRPr="00C07D6E" w:rsidRDefault="00D913F7" w:rsidP="006E4155">
            <w:pPr>
              <w:tabs>
                <w:tab w:val="left" w:pos="851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D3934" w:rsidRPr="00C07D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74"/>
        </w:trPr>
        <w:tc>
          <w:tcPr>
            <w:tcW w:w="9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934" w:rsidRPr="00C07D6E" w:rsidRDefault="005D3934" w:rsidP="006E41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07D6E">
              <w:rPr>
                <w:b/>
                <w:bCs/>
                <w:sz w:val="24"/>
                <w:szCs w:val="24"/>
              </w:rPr>
              <w:t xml:space="preserve">Tantárgyfelelős: </w:t>
            </w:r>
            <w:r w:rsidR="00C07D6E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C07D6E">
              <w:rPr>
                <w:bCs/>
                <w:sz w:val="24"/>
                <w:szCs w:val="24"/>
              </w:rPr>
              <w:t>habil</w:t>
            </w:r>
            <w:proofErr w:type="spellEnd"/>
            <w:r w:rsidR="00C07D6E">
              <w:rPr>
                <w:bCs/>
                <w:sz w:val="24"/>
                <w:szCs w:val="24"/>
              </w:rPr>
              <w:t>. Csutorás Csaba – főiskolai tanár</w:t>
            </w:r>
          </w:p>
          <w:p w:rsidR="00C07D6E" w:rsidRPr="00C07D6E" w:rsidRDefault="005D3934" w:rsidP="006E41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07D6E">
              <w:rPr>
                <w:b/>
                <w:sz w:val="24"/>
                <w:szCs w:val="24"/>
              </w:rPr>
              <w:t>Oktatók</w:t>
            </w:r>
            <w:r w:rsidR="003549BB" w:rsidRPr="00C07D6E">
              <w:rPr>
                <w:b/>
                <w:sz w:val="24"/>
                <w:szCs w:val="24"/>
              </w:rPr>
              <w:t>:</w:t>
            </w:r>
            <w:r w:rsidR="00C07D6E">
              <w:rPr>
                <w:b/>
                <w:sz w:val="24"/>
                <w:szCs w:val="24"/>
              </w:rPr>
              <w:t xml:space="preserve"> </w:t>
            </w:r>
            <w:r w:rsidR="00C07D6E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C07D6E">
              <w:rPr>
                <w:bCs/>
                <w:sz w:val="24"/>
                <w:szCs w:val="24"/>
              </w:rPr>
              <w:t>habil</w:t>
            </w:r>
            <w:proofErr w:type="spellEnd"/>
            <w:r w:rsidR="00C07D6E">
              <w:rPr>
                <w:bCs/>
                <w:sz w:val="24"/>
                <w:szCs w:val="24"/>
              </w:rPr>
              <w:t>. Csutorás Csaba – főiskolai tanár</w:t>
            </w:r>
          </w:p>
          <w:p w:rsidR="005D3934" w:rsidRPr="00C07D6E" w:rsidRDefault="005D3934" w:rsidP="006E415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D3934" w:rsidRPr="00C07D6E" w:rsidRDefault="005D3934" w:rsidP="006E4155">
      <w:pPr>
        <w:spacing w:line="276" w:lineRule="auto"/>
        <w:jc w:val="both"/>
        <w:rPr>
          <w:sz w:val="24"/>
          <w:szCs w:val="24"/>
        </w:rPr>
      </w:pPr>
    </w:p>
    <w:p w:rsidR="005D3934" w:rsidRPr="00C07D6E" w:rsidRDefault="005D3934" w:rsidP="006E4155">
      <w:pPr>
        <w:spacing w:line="276" w:lineRule="auto"/>
        <w:jc w:val="both"/>
        <w:rPr>
          <w:sz w:val="24"/>
          <w:szCs w:val="24"/>
        </w:rPr>
      </w:pPr>
    </w:p>
    <w:p w:rsidR="005D3934" w:rsidRPr="00C07D6E" w:rsidRDefault="005D3934" w:rsidP="006E4155">
      <w:pPr>
        <w:spacing w:line="276" w:lineRule="auto"/>
        <w:jc w:val="both"/>
        <w:rPr>
          <w:sz w:val="24"/>
          <w:szCs w:val="24"/>
        </w:rPr>
      </w:pPr>
    </w:p>
    <w:p w:rsidR="00FD7B03" w:rsidRPr="00C07D6E" w:rsidRDefault="00FD7B03" w:rsidP="006E4155">
      <w:pPr>
        <w:spacing w:line="276" w:lineRule="auto"/>
        <w:jc w:val="both"/>
        <w:rPr>
          <w:sz w:val="24"/>
          <w:szCs w:val="24"/>
        </w:rPr>
      </w:pPr>
    </w:p>
    <w:sectPr w:rsidR="00FD7B03" w:rsidRPr="00C07D6E" w:rsidSect="00F7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87D59"/>
    <w:multiLevelType w:val="hybridMultilevel"/>
    <w:tmpl w:val="6E3ED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2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94787"/>
    <w:multiLevelType w:val="hybridMultilevel"/>
    <w:tmpl w:val="05E6B73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3559"/>
    <w:multiLevelType w:val="hybridMultilevel"/>
    <w:tmpl w:val="78609286"/>
    <w:lvl w:ilvl="0" w:tplc="B3228EA2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5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01F3E"/>
    <w:multiLevelType w:val="hybridMultilevel"/>
    <w:tmpl w:val="AA10D464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9A6678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3BA6E93"/>
    <w:multiLevelType w:val="hybridMultilevel"/>
    <w:tmpl w:val="C9D0DD24"/>
    <w:lvl w:ilvl="0" w:tplc="F89CFE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E2E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C4435D"/>
    <w:multiLevelType w:val="hybridMultilevel"/>
    <w:tmpl w:val="CD060EA6"/>
    <w:lvl w:ilvl="0" w:tplc="FEAEE1BE">
      <w:start w:val="1"/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10">
    <w:nsid w:val="274544EB"/>
    <w:multiLevelType w:val="hybridMultilevel"/>
    <w:tmpl w:val="9C2A79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3">
    <w:nsid w:val="37725CED"/>
    <w:multiLevelType w:val="hybridMultilevel"/>
    <w:tmpl w:val="70585BD6"/>
    <w:lvl w:ilvl="0" w:tplc="040E0005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170FE5"/>
    <w:multiLevelType w:val="hybridMultilevel"/>
    <w:tmpl w:val="6AC20432"/>
    <w:lvl w:ilvl="0" w:tplc="9AE859F4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ascii="Calibri" w:hAnsi="Calibri" w:cs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5">
    <w:nsid w:val="4ADC2FFE"/>
    <w:multiLevelType w:val="hybridMultilevel"/>
    <w:tmpl w:val="3ACACAAE"/>
    <w:lvl w:ilvl="0" w:tplc="51B86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D3296"/>
    <w:multiLevelType w:val="hybridMultilevel"/>
    <w:tmpl w:val="70A0118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243D8"/>
    <w:multiLevelType w:val="hybridMultilevel"/>
    <w:tmpl w:val="097E6C80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50346"/>
    <w:multiLevelType w:val="hybridMultilevel"/>
    <w:tmpl w:val="442E1938"/>
    <w:lvl w:ilvl="0" w:tplc="FA2CF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81A5C"/>
    <w:multiLevelType w:val="hybridMultilevel"/>
    <w:tmpl w:val="E7B243E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4A2A"/>
    <w:multiLevelType w:val="hybridMultilevel"/>
    <w:tmpl w:val="CD281B74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3D5509"/>
    <w:multiLevelType w:val="hybridMultilevel"/>
    <w:tmpl w:val="1160CB56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D2BA0"/>
    <w:multiLevelType w:val="hybridMultilevel"/>
    <w:tmpl w:val="8ED28FB8"/>
    <w:lvl w:ilvl="0" w:tplc="040E000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BE032E"/>
    <w:multiLevelType w:val="hybridMultilevel"/>
    <w:tmpl w:val="35183F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A0F3A"/>
    <w:multiLevelType w:val="hybridMultilevel"/>
    <w:tmpl w:val="A0420D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553781"/>
    <w:multiLevelType w:val="hybridMultilevel"/>
    <w:tmpl w:val="014E4C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1603FE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0">
    <w:nsid w:val="79DA6901"/>
    <w:multiLevelType w:val="hybridMultilevel"/>
    <w:tmpl w:val="3E2681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6294F"/>
    <w:multiLevelType w:val="hybridMultilevel"/>
    <w:tmpl w:val="FF7C05D6"/>
    <w:lvl w:ilvl="0" w:tplc="FFFFFFFF">
      <w:start w:val="1"/>
      <w:numFmt w:val="decimal"/>
      <w:lvlText w:val="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8"/>
  </w:num>
  <w:num w:numId="5">
    <w:abstractNumId w:val="5"/>
  </w:num>
  <w:num w:numId="6">
    <w:abstractNumId w:val="11"/>
  </w:num>
  <w:num w:numId="7">
    <w:abstractNumId w:val="26"/>
  </w:num>
  <w:num w:numId="8">
    <w:abstractNumId w:val="1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29"/>
  </w:num>
  <w:num w:numId="14">
    <w:abstractNumId w:val="30"/>
  </w:num>
  <w:num w:numId="15">
    <w:abstractNumId w:val="13"/>
  </w:num>
  <w:num w:numId="16">
    <w:abstractNumId w:val="21"/>
  </w:num>
  <w:num w:numId="17">
    <w:abstractNumId w:val="18"/>
  </w:num>
  <w:num w:numId="18">
    <w:abstractNumId w:val="23"/>
  </w:num>
  <w:num w:numId="19">
    <w:abstractNumId w:val="8"/>
  </w:num>
  <w:num w:numId="20">
    <w:abstractNumId w:val="25"/>
  </w:num>
  <w:num w:numId="21">
    <w:abstractNumId w:val="0"/>
  </w:num>
  <w:num w:numId="22">
    <w:abstractNumId w:val="7"/>
  </w:num>
  <w:num w:numId="23">
    <w:abstractNumId w:val="31"/>
  </w:num>
  <w:num w:numId="24">
    <w:abstractNumId w:val="22"/>
  </w:num>
  <w:num w:numId="25">
    <w:abstractNumId w:val="22"/>
    <w:lvlOverride w:ilvl="0">
      <w:lvl w:ilvl="0" w:tplc="040E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0"/>
  </w:num>
  <w:num w:numId="27">
    <w:abstractNumId w:val="15"/>
  </w:num>
  <w:num w:numId="28">
    <w:abstractNumId w:val="27"/>
  </w:num>
  <w:num w:numId="29">
    <w:abstractNumId w:val="19"/>
  </w:num>
  <w:num w:numId="30">
    <w:abstractNumId w:val="6"/>
  </w:num>
  <w:num w:numId="31">
    <w:abstractNumId w:val="16"/>
  </w:num>
  <w:num w:numId="32">
    <w:abstractNumId w:val="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1CB2"/>
    <w:rsid w:val="000947F6"/>
    <w:rsid w:val="000A3143"/>
    <w:rsid w:val="00235CE8"/>
    <w:rsid w:val="00294700"/>
    <w:rsid w:val="002C7266"/>
    <w:rsid w:val="003549BB"/>
    <w:rsid w:val="003F280C"/>
    <w:rsid w:val="004D00F9"/>
    <w:rsid w:val="00526C94"/>
    <w:rsid w:val="00551D9A"/>
    <w:rsid w:val="005D3934"/>
    <w:rsid w:val="0064574B"/>
    <w:rsid w:val="006E1CB2"/>
    <w:rsid w:val="006E4155"/>
    <w:rsid w:val="00732626"/>
    <w:rsid w:val="008725AD"/>
    <w:rsid w:val="00877FFC"/>
    <w:rsid w:val="00882C88"/>
    <w:rsid w:val="008F692A"/>
    <w:rsid w:val="00902D96"/>
    <w:rsid w:val="00A65001"/>
    <w:rsid w:val="00AE1B7F"/>
    <w:rsid w:val="00BA4462"/>
    <w:rsid w:val="00C0548E"/>
    <w:rsid w:val="00C07D6E"/>
    <w:rsid w:val="00D12B5B"/>
    <w:rsid w:val="00D44243"/>
    <w:rsid w:val="00D913F7"/>
    <w:rsid w:val="00DE4F42"/>
    <w:rsid w:val="00EC60BC"/>
    <w:rsid w:val="00EF015F"/>
    <w:rsid w:val="00EF4F0B"/>
    <w:rsid w:val="00F14011"/>
    <w:rsid w:val="00F76761"/>
    <w:rsid w:val="00FA1E88"/>
    <w:rsid w:val="00FD6A7C"/>
    <w:rsid w:val="00FD7B03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7FFC"/>
  </w:style>
  <w:style w:type="paragraph" w:styleId="Cmsor1">
    <w:name w:val="heading 1"/>
    <w:basedOn w:val="Norml"/>
    <w:next w:val="Norml"/>
    <w:qFormat/>
    <w:rsid w:val="006E1CB2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6E1CB2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6E1CB2"/>
    <w:pPr>
      <w:keepNext/>
      <w:numPr>
        <w:ilvl w:val="2"/>
        <w:numId w:val="8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6E1CB2"/>
    <w:pPr>
      <w:keepNext/>
      <w:numPr>
        <w:ilvl w:val="3"/>
        <w:numId w:val="8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6E1CB2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6E1CB2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6E1CB2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6E1CB2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6E1CB2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1CB2"/>
    <w:rPr>
      <w:color w:val="0000FF"/>
      <w:u w:val="single"/>
    </w:rPr>
  </w:style>
  <w:style w:type="paragraph" w:styleId="Szvegtrzs">
    <w:name w:val="Body Text"/>
    <w:basedOn w:val="Norml"/>
    <w:rsid w:val="00FD7B03"/>
    <w:pPr>
      <w:pBdr>
        <w:bottom w:val="single" w:sz="6" w:space="1" w:color="auto"/>
      </w:pBdr>
      <w:jc w:val="center"/>
    </w:pPr>
    <w:rPr>
      <w:b/>
      <w:sz w:val="24"/>
    </w:rPr>
  </w:style>
  <w:style w:type="paragraph" w:customStyle="1" w:styleId="Default">
    <w:name w:val="Default"/>
    <w:rsid w:val="00D9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64574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64574B"/>
  </w:style>
  <w:style w:type="paragraph" w:styleId="Listaszerbekezds">
    <w:name w:val="List Paragraph"/>
    <w:basedOn w:val="Norml"/>
    <w:uiPriority w:val="34"/>
    <w:qFormat/>
    <w:rsid w:val="00DE4F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Sportpszichológia</vt:lpstr>
    </vt:vector>
  </TitlesOfParts>
  <Company/>
  <LinksUpToDate>false</LinksUpToDate>
  <CharactersWithSpaces>2342</CharactersWithSpaces>
  <SharedDoc>false</SharedDoc>
  <HLinks>
    <vt:vector size="6" baseType="variant"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http://www.google.hu/</vt:lpwstr>
      </vt:variant>
      <vt:variant>
        <vt:lpwstr>q=kutat%C3%A1sm%C3%B3dszertan+matematikai+alapjai+pdf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Sportpszichológia</dc:title>
  <dc:creator>SZNOK</dc:creator>
  <cp:lastModifiedBy>EKF</cp:lastModifiedBy>
  <cp:revision>4</cp:revision>
  <dcterms:created xsi:type="dcterms:W3CDTF">2014-02-04T11:06:00Z</dcterms:created>
  <dcterms:modified xsi:type="dcterms:W3CDTF">2014-02-12T11:08:00Z</dcterms:modified>
</cp:coreProperties>
</file>