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8280F" w:rsidTr="00D429E0">
        <w:tc>
          <w:tcPr>
            <w:tcW w:w="3888" w:type="dxa"/>
          </w:tcPr>
          <w:p w:rsidR="00226D78" w:rsidRPr="00E8280F" w:rsidRDefault="00226D78" w:rsidP="00E8280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br w:type="page"/>
            </w:r>
            <w:r w:rsidRPr="00E8280F">
              <w:rPr>
                <w:b/>
                <w:sz w:val="24"/>
                <w:szCs w:val="24"/>
              </w:rPr>
              <w:t>A tantárgy megnevezése:</w:t>
            </w:r>
          </w:p>
          <w:p w:rsidR="00226D78" w:rsidRPr="00E8280F" w:rsidRDefault="00162923" w:rsidP="00E8280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8280F">
              <w:rPr>
                <w:i/>
                <w:sz w:val="24"/>
                <w:szCs w:val="24"/>
              </w:rPr>
              <w:t>Labdarúgás I.</w:t>
            </w:r>
          </w:p>
        </w:tc>
        <w:tc>
          <w:tcPr>
            <w:tcW w:w="2252" w:type="dxa"/>
          </w:tcPr>
          <w:p w:rsidR="00226D78" w:rsidRPr="00E8280F" w:rsidRDefault="00226D78" w:rsidP="00E8280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8280F">
              <w:rPr>
                <w:b/>
                <w:sz w:val="24"/>
                <w:szCs w:val="24"/>
              </w:rPr>
              <w:t xml:space="preserve">Kód: </w:t>
            </w:r>
          </w:p>
          <w:p w:rsidR="00226D78" w:rsidRPr="00E8280F" w:rsidRDefault="00F572E2" w:rsidP="00E8280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E8280F">
              <w:rPr>
                <w:i/>
                <w:sz w:val="24"/>
                <w:szCs w:val="24"/>
              </w:rPr>
              <w:t>NBT_TN121G2</w:t>
            </w:r>
          </w:p>
        </w:tc>
        <w:tc>
          <w:tcPr>
            <w:tcW w:w="3508" w:type="dxa"/>
          </w:tcPr>
          <w:p w:rsidR="00226D78" w:rsidRPr="00E8280F" w:rsidRDefault="00226D78" w:rsidP="00E8280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8280F">
              <w:rPr>
                <w:b/>
                <w:sz w:val="24"/>
                <w:szCs w:val="24"/>
              </w:rPr>
              <w:t>Kreditszám:</w:t>
            </w:r>
          </w:p>
          <w:p w:rsidR="00226D78" w:rsidRPr="00E8280F" w:rsidRDefault="00226D78" w:rsidP="00E8280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E8280F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E8280F" w:rsidTr="00D429E0">
        <w:tc>
          <w:tcPr>
            <w:tcW w:w="3888" w:type="dxa"/>
          </w:tcPr>
          <w:p w:rsidR="00226D78" w:rsidRPr="00E8280F" w:rsidRDefault="00226D78" w:rsidP="00E8280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8280F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8280F" w:rsidRDefault="00F10A6D" w:rsidP="00E8280F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E8280F">
              <w:rPr>
                <w:i/>
                <w:sz w:val="24"/>
                <w:szCs w:val="24"/>
              </w:rPr>
              <w:t xml:space="preserve">EKF </w:t>
            </w:r>
            <w:r w:rsidR="00226D78" w:rsidRPr="00E8280F">
              <w:rPr>
                <w:i/>
                <w:sz w:val="24"/>
                <w:szCs w:val="24"/>
              </w:rPr>
              <w:t>SI</w:t>
            </w:r>
          </w:p>
        </w:tc>
        <w:tc>
          <w:tcPr>
            <w:tcW w:w="2252" w:type="dxa"/>
          </w:tcPr>
          <w:p w:rsidR="00226D78" w:rsidRPr="00E8280F" w:rsidRDefault="00226D78" w:rsidP="00E828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b/>
                <w:sz w:val="24"/>
                <w:szCs w:val="24"/>
              </w:rPr>
              <w:t>A kurzus jellege</w:t>
            </w:r>
            <w:r w:rsidRPr="00E8280F">
              <w:rPr>
                <w:sz w:val="24"/>
                <w:szCs w:val="24"/>
              </w:rPr>
              <w:t>:</w:t>
            </w:r>
          </w:p>
          <w:p w:rsidR="00226D78" w:rsidRPr="00E8280F" w:rsidRDefault="00162923" w:rsidP="00E8280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E8280F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E8280F" w:rsidRDefault="00226D78" w:rsidP="00E8280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8280F">
              <w:rPr>
                <w:b/>
                <w:sz w:val="24"/>
                <w:szCs w:val="24"/>
              </w:rPr>
              <w:t>Kontaktóraszám:</w:t>
            </w:r>
          </w:p>
          <w:p w:rsidR="00226D78" w:rsidRPr="00E8280F" w:rsidRDefault="00226D78" w:rsidP="00E8280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E8280F">
              <w:rPr>
                <w:i/>
                <w:sz w:val="24"/>
                <w:szCs w:val="24"/>
              </w:rPr>
              <w:t>0/2</w:t>
            </w:r>
          </w:p>
        </w:tc>
      </w:tr>
      <w:tr w:rsidR="00226D78" w:rsidRPr="00E8280F" w:rsidTr="00D429E0">
        <w:tc>
          <w:tcPr>
            <w:tcW w:w="3888" w:type="dxa"/>
          </w:tcPr>
          <w:p w:rsidR="00226D78" w:rsidRPr="00E8280F" w:rsidRDefault="00226D78" w:rsidP="00E8280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8280F">
              <w:rPr>
                <w:b/>
                <w:sz w:val="24"/>
                <w:szCs w:val="24"/>
              </w:rPr>
              <w:t>Előfeltételek:</w:t>
            </w:r>
          </w:p>
          <w:p w:rsidR="00226D78" w:rsidRPr="00E8280F" w:rsidRDefault="00226D78" w:rsidP="00E8280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D78" w:rsidRPr="00E8280F" w:rsidRDefault="00226D78" w:rsidP="00E828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b/>
                <w:sz w:val="24"/>
                <w:szCs w:val="24"/>
              </w:rPr>
              <w:t>Az értékelés formája</w:t>
            </w:r>
            <w:r w:rsidRPr="00E8280F">
              <w:rPr>
                <w:sz w:val="24"/>
                <w:szCs w:val="24"/>
              </w:rPr>
              <w:t>:</w:t>
            </w:r>
          </w:p>
          <w:p w:rsidR="00226D78" w:rsidRPr="00E8280F" w:rsidRDefault="003640B9" w:rsidP="00E8280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E8280F">
              <w:rPr>
                <w:i/>
                <w:sz w:val="24"/>
                <w:szCs w:val="24"/>
              </w:rPr>
              <w:t>gyakorlati jegy</w:t>
            </w:r>
          </w:p>
        </w:tc>
        <w:tc>
          <w:tcPr>
            <w:tcW w:w="3508" w:type="dxa"/>
          </w:tcPr>
          <w:p w:rsidR="00226D78" w:rsidRPr="00E8280F" w:rsidRDefault="00226D78" w:rsidP="00E8280F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226D78" w:rsidRPr="00E8280F" w:rsidTr="00D429E0">
        <w:tc>
          <w:tcPr>
            <w:tcW w:w="9648" w:type="dxa"/>
            <w:gridSpan w:val="3"/>
          </w:tcPr>
          <w:p w:rsidR="00D429E0" w:rsidRPr="00E8280F" w:rsidRDefault="00D429E0" w:rsidP="00E8280F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429E0" w:rsidRPr="00E8280F" w:rsidRDefault="00D429E0" w:rsidP="00E8280F">
            <w:pPr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8280F">
              <w:rPr>
                <w:b/>
                <w:sz w:val="24"/>
                <w:szCs w:val="24"/>
              </w:rPr>
              <w:t>Tantárgyleírás:</w:t>
            </w:r>
          </w:p>
          <w:p w:rsidR="00D429E0" w:rsidRPr="00E8280F" w:rsidRDefault="00D429E0" w:rsidP="00E8280F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594FC9" w:rsidRPr="00E8280F" w:rsidRDefault="00594FC9" w:rsidP="00E8280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8280F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594FC9" w:rsidRPr="00E8280F" w:rsidRDefault="00162923" w:rsidP="00E8280F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8280F">
              <w:rPr>
                <w:sz w:val="24"/>
                <w:szCs w:val="24"/>
              </w:rPr>
              <w:t>Az oktatás célja a labdarúgás technikai alapismereteinek elsajátítása.</w:t>
            </w:r>
          </w:p>
          <w:p w:rsidR="00F5163E" w:rsidRPr="00E8280F" w:rsidRDefault="00F5163E" w:rsidP="00E8280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8280F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F5163E" w:rsidRPr="00E8280F" w:rsidRDefault="00F5163E" w:rsidP="00E828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i/>
                <w:sz w:val="24"/>
                <w:szCs w:val="24"/>
              </w:rPr>
              <w:t>Szakmai tudás</w:t>
            </w:r>
            <w:r w:rsidRPr="00E8280F">
              <w:rPr>
                <w:sz w:val="24"/>
                <w:szCs w:val="24"/>
              </w:rPr>
              <w:t>:</w:t>
            </w:r>
          </w:p>
          <w:p w:rsidR="00162923" w:rsidRPr="00E8280F" w:rsidRDefault="00162923" w:rsidP="00E828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Ismeri a labdarúgást, az iskolai testnevelésben alapvető sportjáték alaptechnikai elemeit.</w:t>
            </w:r>
          </w:p>
          <w:p w:rsidR="00162923" w:rsidRPr="00E8280F" w:rsidRDefault="00162923" w:rsidP="00E828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Ismeri a labdarúgás</w:t>
            </w:r>
            <w:r w:rsidR="00BE6319" w:rsidRPr="00E8280F">
              <w:rPr>
                <w:sz w:val="24"/>
                <w:szCs w:val="24"/>
              </w:rPr>
              <w:t xml:space="preserve"> szabályait.</w:t>
            </w:r>
          </w:p>
          <w:p w:rsidR="00BE6319" w:rsidRPr="00E8280F" w:rsidRDefault="00BE6319" w:rsidP="00E8280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E8280F">
              <w:rPr>
                <w:i/>
                <w:sz w:val="24"/>
                <w:szCs w:val="24"/>
              </w:rPr>
              <w:t>Szakmai képességek:</w:t>
            </w:r>
          </w:p>
          <w:p w:rsidR="00BE6319" w:rsidRPr="00E8280F" w:rsidRDefault="00BE6319" w:rsidP="00E828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Képes bemutatni a labdarúgás alaptechnikai elemeit.</w:t>
            </w:r>
          </w:p>
          <w:p w:rsidR="00BE6319" w:rsidRPr="00E8280F" w:rsidRDefault="00BE6319" w:rsidP="00E828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Képes a labdarúgás mozgásanyagát rendszerezni, játék közben alkalmazni.</w:t>
            </w:r>
          </w:p>
          <w:p w:rsidR="00BE6319" w:rsidRPr="00E8280F" w:rsidRDefault="00BE6319" w:rsidP="00E828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BE6319" w:rsidRPr="00E8280F" w:rsidRDefault="00BE6319" w:rsidP="00E828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Tudja a jegyzőkönyveket értelmezni, vezetni.</w:t>
            </w:r>
          </w:p>
          <w:p w:rsidR="00BE6319" w:rsidRPr="00E8280F" w:rsidRDefault="00BE6319" w:rsidP="00E8280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E8280F">
              <w:rPr>
                <w:i/>
                <w:sz w:val="24"/>
                <w:szCs w:val="24"/>
              </w:rPr>
              <w:t>Szakmai szerepvállalás és elkötelezettség:</w:t>
            </w:r>
          </w:p>
          <w:p w:rsidR="00BE6319" w:rsidRPr="00E8280F" w:rsidRDefault="00BE6319" w:rsidP="00E8280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BE6319" w:rsidRPr="00E8280F" w:rsidRDefault="00BE6319" w:rsidP="00E8280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Alkotó módon használja a sportjátékok mozgásanyagát képességfejlesztésre.</w:t>
            </w:r>
          </w:p>
          <w:p w:rsidR="00BE6319" w:rsidRPr="00E8280F" w:rsidRDefault="00BE6319" w:rsidP="00E8280F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BE6319" w:rsidRPr="00E8280F" w:rsidRDefault="00BE6319" w:rsidP="00E8280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8280F">
              <w:rPr>
                <w:b/>
                <w:i/>
                <w:sz w:val="24"/>
                <w:szCs w:val="24"/>
                <w:u w:val="single"/>
              </w:rPr>
              <w:t>A labdarúgás tantárgy főbb tematikai csomópontjai:</w:t>
            </w:r>
          </w:p>
          <w:p w:rsidR="00BE6319" w:rsidRPr="00E8280F" w:rsidRDefault="00BE6319" w:rsidP="00E8280F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Játékok és játékos feladatok a labdarúgás taktikai elemeinek előkészítésére.</w:t>
            </w:r>
          </w:p>
          <w:p w:rsidR="008065DF" w:rsidRPr="00E8280F" w:rsidRDefault="008065DF" w:rsidP="00E8280F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A labdarúgás mozgásanyagának felosztása</w:t>
            </w:r>
          </w:p>
          <w:p w:rsidR="00373C52" w:rsidRPr="00E8280F" w:rsidRDefault="00373C52" w:rsidP="00E8280F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 xml:space="preserve">A labda nélküli technikai elemek elsajátítása </w:t>
            </w:r>
          </w:p>
          <w:p w:rsidR="00373C52" w:rsidRPr="00E8280F" w:rsidRDefault="00373C52" w:rsidP="00E8280F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A labdás technikai elemek elsajátítása</w:t>
            </w:r>
          </w:p>
          <w:p w:rsidR="00BE6319" w:rsidRPr="00E8280F" w:rsidRDefault="00BE6319" w:rsidP="00E8280F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 xml:space="preserve">A </w:t>
            </w:r>
            <w:r w:rsidR="008065DF" w:rsidRPr="00E8280F">
              <w:rPr>
                <w:sz w:val="24"/>
                <w:szCs w:val="24"/>
              </w:rPr>
              <w:t>nagypályás labdarúgás</w:t>
            </w:r>
            <w:r w:rsidRPr="00E8280F">
              <w:rPr>
                <w:sz w:val="24"/>
                <w:szCs w:val="24"/>
              </w:rPr>
              <w:t>,</w:t>
            </w:r>
            <w:r w:rsidR="008065DF" w:rsidRPr="00E8280F">
              <w:rPr>
                <w:sz w:val="24"/>
                <w:szCs w:val="24"/>
              </w:rPr>
              <w:t xml:space="preserve"> és </w:t>
            </w:r>
            <w:proofErr w:type="spellStart"/>
            <w:r w:rsidR="008065DF" w:rsidRPr="00E8280F">
              <w:rPr>
                <w:sz w:val="24"/>
                <w:szCs w:val="24"/>
              </w:rPr>
              <w:t>a</w:t>
            </w:r>
            <w:r w:rsidRPr="00E8280F">
              <w:rPr>
                <w:sz w:val="24"/>
                <w:szCs w:val="24"/>
              </w:rPr>
              <w:t>futsal</w:t>
            </w:r>
            <w:proofErr w:type="spellEnd"/>
            <w:r w:rsidRPr="00E8280F">
              <w:rPr>
                <w:sz w:val="24"/>
                <w:szCs w:val="24"/>
              </w:rPr>
              <w:t xml:space="preserve"> szabályai.</w:t>
            </w:r>
          </w:p>
          <w:p w:rsidR="00BE6319" w:rsidRPr="00E8280F" w:rsidRDefault="00BE6319" w:rsidP="00E8280F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Jegyz</w:t>
            </w:r>
            <w:r w:rsidR="008065DF" w:rsidRPr="00E8280F">
              <w:rPr>
                <w:sz w:val="24"/>
                <w:szCs w:val="24"/>
              </w:rPr>
              <w:t>őkönyvvezetés.</w:t>
            </w:r>
          </w:p>
          <w:p w:rsidR="00BE6319" w:rsidRPr="00E8280F" w:rsidRDefault="00BE6319" w:rsidP="00E8280F">
            <w:pPr>
              <w:autoSpaceDE w:val="0"/>
              <w:autoSpaceDN w:val="0"/>
              <w:spacing w:line="276" w:lineRule="auto"/>
              <w:ind w:left="1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BE6319" w:rsidRPr="00E8280F" w:rsidRDefault="00BE6319" w:rsidP="00E8280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8280F">
              <w:rPr>
                <w:b/>
                <w:i/>
                <w:sz w:val="24"/>
                <w:szCs w:val="24"/>
                <w:u w:val="single"/>
              </w:rPr>
              <w:t>A labdarúgás tantárgy követelményei, a tanegység teljesítésének feltételei:</w:t>
            </w:r>
          </w:p>
          <w:p w:rsidR="00BE6319" w:rsidRPr="00E8280F" w:rsidRDefault="00BE6319" w:rsidP="00E8280F">
            <w:pPr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rendszeres és aktív óralátogatás, egy zárthelyi dolgozat sikeres megírása.</w:t>
            </w:r>
          </w:p>
          <w:p w:rsidR="00BE6319" w:rsidRPr="00E8280F" w:rsidRDefault="00BE6319" w:rsidP="00E8280F">
            <w:pPr>
              <w:numPr>
                <w:ilvl w:val="0"/>
                <w:numId w:val="7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Mérkőzéslátogatás.</w:t>
            </w:r>
          </w:p>
          <w:p w:rsidR="00BE6319" w:rsidRPr="00E8280F" w:rsidRDefault="00BE6319" w:rsidP="00E8280F">
            <w:pPr>
              <w:numPr>
                <w:ilvl w:val="0"/>
                <w:numId w:val="7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Jegyzőkönyvvezetés mérkőzésen.</w:t>
            </w:r>
          </w:p>
          <w:p w:rsidR="00BE6319" w:rsidRPr="00E8280F" w:rsidRDefault="00BE6319" w:rsidP="00E8280F">
            <w:pPr>
              <w:autoSpaceDE w:val="0"/>
              <w:autoSpaceDN w:val="0"/>
              <w:spacing w:line="276" w:lineRule="auto"/>
              <w:ind w:left="36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8280F">
              <w:rPr>
                <w:b/>
                <w:i/>
                <w:sz w:val="24"/>
                <w:szCs w:val="24"/>
                <w:u w:val="single"/>
              </w:rPr>
              <w:t>Munkaformák:</w:t>
            </w:r>
          </w:p>
          <w:p w:rsidR="00BE6319" w:rsidRPr="00E8280F" w:rsidRDefault="00BE6319" w:rsidP="00E8280F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8280F">
              <w:rPr>
                <w:sz w:val="24"/>
                <w:szCs w:val="24"/>
              </w:rPr>
              <w:t>gyakorlat, egyéni megfigyelés (mérkőzéslátogatás).</w:t>
            </w:r>
          </w:p>
          <w:p w:rsidR="00162923" w:rsidRPr="00E8280F" w:rsidRDefault="00162923" w:rsidP="00E8280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52246" w:rsidRPr="00E8280F" w:rsidRDefault="00652246" w:rsidP="00E8280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26D78" w:rsidRPr="00E8280F" w:rsidRDefault="00226D78" w:rsidP="00E8280F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6D78" w:rsidRPr="00E8280F" w:rsidTr="00D429E0">
        <w:tc>
          <w:tcPr>
            <w:tcW w:w="9648" w:type="dxa"/>
            <w:gridSpan w:val="3"/>
          </w:tcPr>
          <w:p w:rsidR="00D429E0" w:rsidRPr="00E8280F" w:rsidRDefault="00D429E0" w:rsidP="00E8280F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162923" w:rsidRPr="00E8280F" w:rsidRDefault="00162923" w:rsidP="00E8280F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8280F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162923" w:rsidRPr="00E8280F" w:rsidRDefault="00162923" w:rsidP="00E8280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 xml:space="preserve">Kristóf </w:t>
            </w:r>
            <w:proofErr w:type="spellStart"/>
            <w:r w:rsidRPr="00E8280F">
              <w:rPr>
                <w:sz w:val="24"/>
                <w:szCs w:val="24"/>
              </w:rPr>
              <w:t>L</w:t>
            </w:r>
            <w:r w:rsidR="00CD77AB" w:rsidRPr="00E8280F">
              <w:rPr>
                <w:sz w:val="24"/>
                <w:szCs w:val="24"/>
              </w:rPr>
              <w:t>.</w:t>
            </w:r>
            <w:r w:rsidRPr="00E8280F">
              <w:rPr>
                <w:sz w:val="24"/>
                <w:szCs w:val="24"/>
              </w:rPr>
              <w:t>-</w:t>
            </w:r>
            <w:r w:rsidR="00CD77AB" w:rsidRPr="00E8280F">
              <w:rPr>
                <w:sz w:val="24"/>
                <w:szCs w:val="24"/>
              </w:rPr>
              <w:t>M</w:t>
            </w:r>
            <w:r w:rsidRPr="00E8280F">
              <w:rPr>
                <w:sz w:val="24"/>
                <w:szCs w:val="24"/>
              </w:rPr>
              <w:t>agyarGy</w:t>
            </w:r>
            <w:r w:rsidR="00CD77AB" w:rsidRPr="00E8280F">
              <w:rPr>
                <w:sz w:val="24"/>
                <w:szCs w:val="24"/>
              </w:rPr>
              <w:t>.</w:t>
            </w:r>
            <w:r w:rsidRPr="00E8280F">
              <w:rPr>
                <w:sz w:val="24"/>
                <w:szCs w:val="24"/>
              </w:rPr>
              <w:t>-Gál</w:t>
            </w:r>
            <w:proofErr w:type="spellEnd"/>
            <w:r w:rsidRPr="00E8280F">
              <w:rPr>
                <w:sz w:val="24"/>
                <w:szCs w:val="24"/>
              </w:rPr>
              <w:t xml:space="preserve"> L</w:t>
            </w:r>
            <w:r w:rsidR="00CD77AB" w:rsidRPr="00E8280F">
              <w:rPr>
                <w:sz w:val="24"/>
                <w:szCs w:val="24"/>
              </w:rPr>
              <w:t>.</w:t>
            </w:r>
            <w:r w:rsidRPr="00E8280F">
              <w:rPr>
                <w:sz w:val="24"/>
                <w:szCs w:val="24"/>
              </w:rPr>
              <w:t>: Sportjátékok III. Tankönyvkiadó, Budapest</w:t>
            </w:r>
            <w:r w:rsidR="00CD77AB" w:rsidRPr="00E8280F">
              <w:rPr>
                <w:sz w:val="24"/>
                <w:szCs w:val="24"/>
              </w:rPr>
              <w:t>,1992.</w:t>
            </w:r>
            <w:bookmarkStart w:id="0" w:name="_GoBack"/>
            <w:bookmarkEnd w:id="0"/>
          </w:p>
          <w:p w:rsidR="00373C52" w:rsidRPr="00E8280F" w:rsidRDefault="00373C52" w:rsidP="00E8280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Csanádi Árpád: Labdarúgás I.-II.-III., Sport, Budapest, 1978.</w:t>
            </w:r>
          </w:p>
          <w:p w:rsidR="00373C52" w:rsidRPr="00E8280F" w:rsidRDefault="00373C52" w:rsidP="00E8280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8280F">
              <w:rPr>
                <w:sz w:val="24"/>
                <w:szCs w:val="24"/>
              </w:rPr>
              <w:t>Göltl</w:t>
            </w:r>
            <w:proofErr w:type="spellEnd"/>
            <w:r w:rsidRPr="00E8280F">
              <w:rPr>
                <w:sz w:val="24"/>
                <w:szCs w:val="24"/>
              </w:rPr>
              <w:t xml:space="preserve"> Béla: </w:t>
            </w:r>
            <w:proofErr w:type="gramStart"/>
            <w:r w:rsidRPr="00E8280F">
              <w:rPr>
                <w:sz w:val="24"/>
                <w:szCs w:val="24"/>
              </w:rPr>
              <w:t>Labdarúgás lépésről</w:t>
            </w:r>
            <w:proofErr w:type="gramEnd"/>
            <w:r w:rsidRPr="00E8280F">
              <w:rPr>
                <w:sz w:val="24"/>
                <w:szCs w:val="24"/>
              </w:rPr>
              <w:t xml:space="preserve"> lépésre, MSTT, Budapest, 2002.</w:t>
            </w:r>
          </w:p>
          <w:p w:rsidR="00373C52" w:rsidRPr="00E8280F" w:rsidRDefault="00373C52" w:rsidP="00E828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 xml:space="preserve">Szilágyi </w:t>
            </w:r>
            <w:proofErr w:type="spellStart"/>
            <w:r w:rsidRPr="00E8280F">
              <w:rPr>
                <w:sz w:val="24"/>
                <w:szCs w:val="24"/>
              </w:rPr>
              <w:t>Gy.-</w:t>
            </w:r>
            <w:proofErr w:type="spellEnd"/>
            <w:r w:rsidRPr="00E8280F">
              <w:rPr>
                <w:sz w:val="24"/>
                <w:szCs w:val="24"/>
              </w:rPr>
              <w:t xml:space="preserve"> Ring J</w:t>
            </w:r>
            <w:proofErr w:type="gramStart"/>
            <w:r w:rsidRPr="00E8280F">
              <w:rPr>
                <w:sz w:val="24"/>
                <w:szCs w:val="24"/>
              </w:rPr>
              <w:t>.:</w:t>
            </w:r>
            <w:proofErr w:type="gramEnd"/>
            <w:r w:rsidRPr="00E8280F">
              <w:rPr>
                <w:sz w:val="24"/>
                <w:szCs w:val="24"/>
              </w:rPr>
              <w:t xml:space="preserve"> A labdarúgás játékszabályai; MLSZ, Bp. 2010.</w:t>
            </w:r>
          </w:p>
          <w:p w:rsidR="00373C52" w:rsidRPr="00E8280F" w:rsidRDefault="00373C52" w:rsidP="00E8280F">
            <w:pPr>
              <w:autoSpaceDE w:val="0"/>
              <w:autoSpaceDN w:val="0"/>
              <w:spacing w:line="276" w:lineRule="auto"/>
              <w:ind w:left="72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162923" w:rsidRPr="00E8280F" w:rsidRDefault="00162923" w:rsidP="00E8280F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8280F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373C52" w:rsidRPr="00E8280F" w:rsidRDefault="00373C52" w:rsidP="00E8280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Both József: A labdarúgás egy (n</w:t>
            </w:r>
            <w:proofErr w:type="gramStart"/>
            <w:r w:rsidRPr="00E8280F">
              <w:rPr>
                <w:sz w:val="24"/>
                <w:szCs w:val="24"/>
              </w:rPr>
              <w:t>)agy</w:t>
            </w:r>
            <w:proofErr w:type="gramEnd"/>
            <w:r w:rsidRPr="00E8280F">
              <w:rPr>
                <w:sz w:val="24"/>
                <w:szCs w:val="24"/>
              </w:rPr>
              <w:t xml:space="preserve"> játék, Budapest-Herminamező,1999.</w:t>
            </w:r>
          </w:p>
          <w:p w:rsidR="00373C52" w:rsidRPr="00E8280F" w:rsidRDefault="00373C52" w:rsidP="00E8280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rFonts w:eastAsia="MS Mincho"/>
                <w:sz w:val="24"/>
                <w:szCs w:val="24"/>
              </w:rPr>
              <w:t xml:space="preserve">Bicskei Bertalan: Utánpótláskorú labdarúgók felkészítése. </w:t>
            </w:r>
            <w:proofErr w:type="spellStart"/>
            <w:r w:rsidRPr="00E8280F">
              <w:rPr>
                <w:rFonts w:eastAsia="MS Mincho"/>
                <w:sz w:val="24"/>
                <w:szCs w:val="24"/>
              </w:rPr>
              <w:t>Paginásum</w:t>
            </w:r>
            <w:proofErr w:type="spellEnd"/>
            <w:r w:rsidRPr="00E8280F">
              <w:rPr>
                <w:rFonts w:eastAsia="MS Mincho"/>
                <w:sz w:val="24"/>
                <w:szCs w:val="24"/>
              </w:rPr>
              <w:t xml:space="preserve"> Kiadó, Bp.2001.</w:t>
            </w:r>
          </w:p>
          <w:p w:rsidR="00373C52" w:rsidRPr="00E8280F" w:rsidRDefault="00373C52" w:rsidP="00E8280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 xml:space="preserve">Szalai László: Gyermek labdarúgás; Góliát </w:t>
            </w:r>
            <w:proofErr w:type="spellStart"/>
            <w:r w:rsidRPr="00E8280F">
              <w:rPr>
                <w:sz w:val="24"/>
                <w:szCs w:val="24"/>
              </w:rPr>
              <w:t>Mc’Donalds</w:t>
            </w:r>
            <w:proofErr w:type="spellEnd"/>
            <w:r w:rsidRPr="00E8280F">
              <w:rPr>
                <w:sz w:val="24"/>
                <w:szCs w:val="24"/>
              </w:rPr>
              <w:t xml:space="preserve"> F</w:t>
            </w:r>
            <w:proofErr w:type="gramStart"/>
            <w:r w:rsidRPr="00E8280F">
              <w:rPr>
                <w:sz w:val="24"/>
                <w:szCs w:val="24"/>
              </w:rPr>
              <w:t>.C.</w:t>
            </w:r>
            <w:proofErr w:type="gramEnd"/>
            <w:r w:rsidRPr="00E8280F">
              <w:rPr>
                <w:sz w:val="24"/>
                <w:szCs w:val="24"/>
              </w:rPr>
              <w:t>, 1998.</w:t>
            </w:r>
          </w:p>
          <w:p w:rsidR="00373C52" w:rsidRPr="00E8280F" w:rsidRDefault="00373C52" w:rsidP="00E8280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Tóth János: Labdarúgást előkészítő játékok az általános iskolás gyerekek részére; Testnevelés Módszertani Lapok, 1998. február, 4. évf., 3. sz.: 22-25.</w:t>
            </w:r>
          </w:p>
          <w:p w:rsidR="00373C52" w:rsidRPr="00E8280F" w:rsidRDefault="00373C52" w:rsidP="00E8280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8280F">
              <w:rPr>
                <w:sz w:val="24"/>
                <w:szCs w:val="24"/>
              </w:rPr>
              <w:t>Tóth János: Labdarúgójátékok az iskolában; Testnevelés Módszertani Lapok, 1998. május, 4. évf., 4. sz.: 18-24.</w:t>
            </w:r>
          </w:p>
          <w:p w:rsidR="00A1022C" w:rsidRPr="00E8280F" w:rsidRDefault="00A1022C" w:rsidP="00E8280F">
            <w:pPr>
              <w:spacing w:line="276" w:lineRule="auto"/>
              <w:ind w:left="720"/>
              <w:jc w:val="both"/>
              <w:outlineLvl w:val="0"/>
              <w:rPr>
                <w:sz w:val="24"/>
                <w:szCs w:val="24"/>
              </w:rPr>
            </w:pPr>
          </w:p>
          <w:p w:rsidR="00226D78" w:rsidRPr="00E8280F" w:rsidRDefault="00226D78" w:rsidP="00E8280F">
            <w:pPr>
              <w:spacing w:line="276" w:lineRule="auto"/>
              <w:ind w:left="1440"/>
              <w:jc w:val="both"/>
              <w:rPr>
                <w:sz w:val="24"/>
                <w:szCs w:val="24"/>
              </w:rPr>
            </w:pPr>
          </w:p>
        </w:tc>
      </w:tr>
      <w:tr w:rsidR="00226D78" w:rsidRPr="00E8280F" w:rsidTr="00D429E0">
        <w:tc>
          <w:tcPr>
            <w:tcW w:w="9648" w:type="dxa"/>
            <w:gridSpan w:val="3"/>
          </w:tcPr>
          <w:p w:rsidR="00D429E0" w:rsidRPr="00E8280F" w:rsidRDefault="00D429E0" w:rsidP="00E8280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54318C" w:rsidRPr="00E8280F" w:rsidRDefault="00226D78" w:rsidP="00E8280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E8280F">
              <w:rPr>
                <w:b/>
                <w:sz w:val="24"/>
                <w:szCs w:val="24"/>
              </w:rPr>
              <w:t>Tantárgyfelelős:</w:t>
            </w:r>
            <w:r w:rsidR="00F572E2" w:rsidRPr="00E8280F">
              <w:rPr>
                <w:i/>
                <w:sz w:val="24"/>
                <w:szCs w:val="24"/>
                <w:u w:val="single"/>
              </w:rPr>
              <w:t xml:space="preserve"> </w:t>
            </w:r>
            <w:r w:rsidR="00F572E2" w:rsidRPr="00E8280F">
              <w:rPr>
                <w:sz w:val="24"/>
                <w:szCs w:val="24"/>
              </w:rPr>
              <w:t>Dr. Fritz Péter PhD. – főiskolai docens</w:t>
            </w:r>
          </w:p>
          <w:p w:rsidR="00D429E0" w:rsidRPr="00E8280F" w:rsidRDefault="00226D78" w:rsidP="00E8280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E8280F">
              <w:rPr>
                <w:b/>
                <w:sz w:val="24"/>
                <w:szCs w:val="24"/>
              </w:rPr>
              <w:t>Oktató:</w:t>
            </w:r>
            <w:r w:rsidRPr="00E8280F">
              <w:rPr>
                <w:i/>
                <w:sz w:val="24"/>
                <w:szCs w:val="24"/>
              </w:rPr>
              <w:t xml:space="preserve"> </w:t>
            </w:r>
            <w:r w:rsidR="00F572E2" w:rsidRPr="00E8280F">
              <w:rPr>
                <w:sz w:val="24"/>
                <w:szCs w:val="24"/>
              </w:rPr>
              <w:t>Juhász Imre – adjunktus</w:t>
            </w:r>
          </w:p>
          <w:p w:rsidR="00F572E2" w:rsidRPr="00E8280F" w:rsidRDefault="00F572E2" w:rsidP="00E8280F">
            <w:pPr>
              <w:spacing w:line="276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226D78" w:rsidRPr="00E8280F" w:rsidRDefault="00226D78" w:rsidP="00E8280F">
      <w:pPr>
        <w:spacing w:line="276" w:lineRule="auto"/>
        <w:jc w:val="both"/>
        <w:rPr>
          <w:sz w:val="24"/>
          <w:szCs w:val="24"/>
        </w:rPr>
      </w:pPr>
    </w:p>
    <w:p w:rsidR="00226D78" w:rsidRPr="00E8280F" w:rsidRDefault="00226D78" w:rsidP="00E8280F">
      <w:pPr>
        <w:spacing w:line="276" w:lineRule="auto"/>
        <w:jc w:val="both"/>
        <w:rPr>
          <w:sz w:val="24"/>
          <w:szCs w:val="24"/>
        </w:rPr>
      </w:pPr>
    </w:p>
    <w:sectPr w:rsidR="00226D78" w:rsidRPr="00E8280F" w:rsidSect="00FF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568"/>
    <w:multiLevelType w:val="hybridMultilevel"/>
    <w:tmpl w:val="AFC254D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0AB1"/>
    <w:multiLevelType w:val="hybridMultilevel"/>
    <w:tmpl w:val="D3E8E566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04E7"/>
    <w:multiLevelType w:val="hybridMultilevel"/>
    <w:tmpl w:val="8C96E6C8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1558F"/>
    <w:multiLevelType w:val="hybridMultilevel"/>
    <w:tmpl w:val="21365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E78A1"/>
    <w:multiLevelType w:val="hybridMultilevel"/>
    <w:tmpl w:val="1AC2FE92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6661ECA"/>
    <w:multiLevelType w:val="hybridMultilevel"/>
    <w:tmpl w:val="CAB63D30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D228E"/>
    <w:multiLevelType w:val="hybridMultilevel"/>
    <w:tmpl w:val="8F1C9BE4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A4E21"/>
    <w:multiLevelType w:val="hybridMultilevel"/>
    <w:tmpl w:val="3D60E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75105"/>
    <w:multiLevelType w:val="hybridMultilevel"/>
    <w:tmpl w:val="FA9A77EC"/>
    <w:lvl w:ilvl="0" w:tplc="97A4D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FA6D0B"/>
    <w:multiLevelType w:val="hybridMultilevel"/>
    <w:tmpl w:val="1D6E8CA0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D78"/>
    <w:rsid w:val="0013599B"/>
    <w:rsid w:val="00162923"/>
    <w:rsid w:val="001D7E68"/>
    <w:rsid w:val="00226D78"/>
    <w:rsid w:val="003640B9"/>
    <w:rsid w:val="00373C52"/>
    <w:rsid w:val="0039599D"/>
    <w:rsid w:val="0053583B"/>
    <w:rsid w:val="0054318C"/>
    <w:rsid w:val="00594FC9"/>
    <w:rsid w:val="0063164B"/>
    <w:rsid w:val="00652246"/>
    <w:rsid w:val="0066612C"/>
    <w:rsid w:val="0071322B"/>
    <w:rsid w:val="007B4693"/>
    <w:rsid w:val="007D71D6"/>
    <w:rsid w:val="007F57D2"/>
    <w:rsid w:val="008065DF"/>
    <w:rsid w:val="00816926"/>
    <w:rsid w:val="008C5FA1"/>
    <w:rsid w:val="00950399"/>
    <w:rsid w:val="00A1022C"/>
    <w:rsid w:val="00A456A1"/>
    <w:rsid w:val="00A8110B"/>
    <w:rsid w:val="00B903F9"/>
    <w:rsid w:val="00B94A92"/>
    <w:rsid w:val="00BE6319"/>
    <w:rsid w:val="00C06852"/>
    <w:rsid w:val="00C22E25"/>
    <w:rsid w:val="00CD77AB"/>
    <w:rsid w:val="00D429E0"/>
    <w:rsid w:val="00DC6902"/>
    <w:rsid w:val="00E67186"/>
    <w:rsid w:val="00E8280F"/>
    <w:rsid w:val="00F10A6D"/>
    <w:rsid w:val="00F5163E"/>
    <w:rsid w:val="00F572E2"/>
    <w:rsid w:val="00F6772C"/>
    <w:rsid w:val="00F8139D"/>
    <w:rsid w:val="00FF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7F57D2"/>
    <w:pPr>
      <w:tabs>
        <w:tab w:val="left" w:pos="284"/>
        <w:tab w:val="left" w:pos="1418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7F5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320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2609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Juhász Imre</dc:creator>
  <cp:lastModifiedBy>EKF</cp:lastModifiedBy>
  <cp:revision>19</cp:revision>
  <dcterms:created xsi:type="dcterms:W3CDTF">2013-09-30T11:21:00Z</dcterms:created>
  <dcterms:modified xsi:type="dcterms:W3CDTF">2014-02-12T09:01:00Z</dcterms:modified>
</cp:coreProperties>
</file>