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A9484F" w:rsidRDefault="006E1CB2" w:rsidP="009E7147">
      <w:pPr>
        <w:spacing w:line="276" w:lineRule="auto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A9484F">
        <w:tc>
          <w:tcPr>
            <w:tcW w:w="3888" w:type="dxa"/>
          </w:tcPr>
          <w:p w:rsidR="005D3934" w:rsidRPr="00A9484F" w:rsidRDefault="005D3934" w:rsidP="009E714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br w:type="page"/>
            </w:r>
            <w:r w:rsidRPr="00A9484F">
              <w:rPr>
                <w:b/>
                <w:sz w:val="24"/>
                <w:szCs w:val="24"/>
              </w:rPr>
              <w:t>A tantárgy megnevezése:</w:t>
            </w:r>
          </w:p>
          <w:p w:rsidR="005D3934" w:rsidRPr="00A9484F" w:rsidRDefault="00A9484F" w:rsidP="009E714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9484F">
              <w:rPr>
                <w:i/>
                <w:sz w:val="24"/>
                <w:szCs w:val="24"/>
              </w:rPr>
              <w:t>Információs és kommunikáció technológia</w:t>
            </w:r>
          </w:p>
        </w:tc>
        <w:tc>
          <w:tcPr>
            <w:tcW w:w="2252" w:type="dxa"/>
          </w:tcPr>
          <w:p w:rsidR="005D3934" w:rsidRPr="00A9484F" w:rsidRDefault="005D3934" w:rsidP="009E714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9484F">
              <w:rPr>
                <w:b/>
                <w:sz w:val="24"/>
                <w:szCs w:val="24"/>
              </w:rPr>
              <w:t xml:space="preserve">Kód: </w:t>
            </w:r>
          </w:p>
          <w:p w:rsidR="005D3934" w:rsidRPr="00A9484F" w:rsidRDefault="00A9484F" w:rsidP="009E714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9484F">
              <w:rPr>
                <w:i/>
                <w:sz w:val="24"/>
                <w:szCs w:val="24"/>
              </w:rPr>
              <w:t>NBP_MI937G2</w:t>
            </w:r>
          </w:p>
        </w:tc>
        <w:tc>
          <w:tcPr>
            <w:tcW w:w="3508" w:type="dxa"/>
          </w:tcPr>
          <w:p w:rsidR="005D3934" w:rsidRPr="00A9484F" w:rsidRDefault="005D3934" w:rsidP="009E714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9484F">
              <w:rPr>
                <w:b/>
                <w:sz w:val="24"/>
                <w:szCs w:val="24"/>
              </w:rPr>
              <w:t>Kreditszám:</w:t>
            </w:r>
          </w:p>
          <w:p w:rsidR="005D3934" w:rsidRPr="00A9484F" w:rsidRDefault="00A9484F" w:rsidP="009E714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9484F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A9484F">
        <w:tc>
          <w:tcPr>
            <w:tcW w:w="3888" w:type="dxa"/>
          </w:tcPr>
          <w:p w:rsidR="005D3934" w:rsidRPr="00A9484F" w:rsidRDefault="005D3934" w:rsidP="009E714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9484F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A9484F" w:rsidRDefault="005D3934" w:rsidP="009E714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A9484F" w:rsidRDefault="005D3934" w:rsidP="009E71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484F">
              <w:rPr>
                <w:b/>
                <w:sz w:val="24"/>
                <w:szCs w:val="24"/>
              </w:rPr>
              <w:t>A kurzus jellege</w:t>
            </w:r>
            <w:r w:rsidRPr="00A9484F">
              <w:rPr>
                <w:sz w:val="24"/>
                <w:szCs w:val="24"/>
              </w:rPr>
              <w:t>:</w:t>
            </w:r>
          </w:p>
          <w:p w:rsidR="005D3934" w:rsidRPr="00A9484F" w:rsidRDefault="00A9484F" w:rsidP="009E714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9484F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5D3934" w:rsidRPr="00A9484F" w:rsidRDefault="005D3934" w:rsidP="009E714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9484F">
              <w:rPr>
                <w:b/>
                <w:sz w:val="24"/>
                <w:szCs w:val="24"/>
              </w:rPr>
              <w:t>Kontaktóraszám:</w:t>
            </w:r>
          </w:p>
          <w:p w:rsidR="005D3934" w:rsidRPr="00A9484F" w:rsidRDefault="00A9484F" w:rsidP="009E714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9484F">
              <w:rPr>
                <w:i/>
                <w:sz w:val="24"/>
                <w:szCs w:val="24"/>
              </w:rPr>
              <w:t>0/2</w:t>
            </w:r>
          </w:p>
        </w:tc>
      </w:tr>
      <w:tr w:rsidR="005D3934" w:rsidRPr="00A9484F">
        <w:tc>
          <w:tcPr>
            <w:tcW w:w="3888" w:type="dxa"/>
          </w:tcPr>
          <w:p w:rsidR="005D3934" w:rsidRPr="00A9484F" w:rsidRDefault="005D3934" w:rsidP="009E714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9484F">
              <w:rPr>
                <w:b/>
                <w:sz w:val="24"/>
                <w:szCs w:val="24"/>
              </w:rPr>
              <w:t>Előfeltételek:</w:t>
            </w:r>
          </w:p>
          <w:p w:rsidR="005D3934" w:rsidRPr="00A9484F" w:rsidRDefault="005D3934" w:rsidP="009E714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A9484F" w:rsidRDefault="005D3934" w:rsidP="009E71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484F">
              <w:rPr>
                <w:b/>
                <w:sz w:val="24"/>
                <w:szCs w:val="24"/>
              </w:rPr>
              <w:t>Az értékelés formája</w:t>
            </w:r>
            <w:r w:rsidRPr="00A9484F">
              <w:rPr>
                <w:sz w:val="24"/>
                <w:szCs w:val="24"/>
              </w:rPr>
              <w:t>:</w:t>
            </w:r>
          </w:p>
          <w:p w:rsidR="005D3934" w:rsidRPr="00A9484F" w:rsidRDefault="00A9484F" w:rsidP="009E714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9484F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5D3934" w:rsidRPr="00A9484F" w:rsidRDefault="005D3934" w:rsidP="009E714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5D3934" w:rsidRPr="00A948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9E7147" w:rsidRDefault="00902D96" w:rsidP="009E7147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E7147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0"/>
              </w:num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A tanegységet eredményesen teljesítő hallgató tudja az informatika elméleti és gyakorlati alapjait. Alakuljanak ki a gyakorlati alkalmazás képességei és készségei.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0"/>
              </w:num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A számítógép kezelését és az alapvető szoftvereket ismerje úgy, hogy az elsajátított ismeret és gyakorlat segítse tanulmányait. Legyen képes tanult ismereteit alkalmazni a tanuláshoz, és az újabb ismeretek önálló megszerzéséhez.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0"/>
              </w:num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Legyen igénye az informatika eszközeivel megvalósítható új tartalmak, eszközök és formák alkalmazására, az állandó képzés és önképzés folytatására!</w:t>
            </w:r>
          </w:p>
          <w:p w:rsidR="00A9484F" w:rsidRPr="009E7147" w:rsidRDefault="00A9484F" w:rsidP="009E7147">
            <w:pPr>
              <w:tabs>
                <w:tab w:val="left" w:pos="322"/>
              </w:tabs>
              <w:spacing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E7147">
              <w:rPr>
                <w:b/>
                <w:i/>
                <w:sz w:val="24"/>
                <w:szCs w:val="24"/>
                <w:u w:val="single"/>
              </w:rPr>
              <w:t>A tantárgy tartalma: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1"/>
              </w:num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Az információ fogalmának értelmezései. Az információ megjelenési formái, továbbítása kódolás, dekódolás, Az információ mérése, egységei az információelméletben. Analóg és digitális rendszerek. A digitális számítógép architektúrája, a számítógép részeinek funkcionális ismerete, adathordozók. A Hardver és a Szoftver fogalma.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1"/>
              </w:num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Az operációs rendszer feladatai. Parancsok, segédprogramok karakteres vagy/és grafikus felületen.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1"/>
              </w:num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A számítógépes munkát segítő szoftverek megismerése, vírusvédelem, tömörítés.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1"/>
              </w:num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 xml:space="preserve">Alapvető hálózati ismeretek, az Internet böngészés alkalmazása a világhálón az ismeretszerzéshez. Elektronikus levelezés </w:t>
            </w:r>
            <w:proofErr w:type="spellStart"/>
            <w:r w:rsidRPr="00216317">
              <w:rPr>
                <w:sz w:val="24"/>
                <w:szCs w:val="24"/>
              </w:rPr>
              <w:t>freemail</w:t>
            </w:r>
            <w:proofErr w:type="spellEnd"/>
            <w:r w:rsidRPr="00216317">
              <w:rPr>
                <w:sz w:val="24"/>
                <w:szCs w:val="24"/>
              </w:rPr>
              <w:t xml:space="preserve"> segítségével.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1"/>
              </w:num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A számítógépes szövegszerkesztés előnyei, alapszabályai. Egy szövegszerkesztő szoftver használatának elsajátítása. Új szöveg kezdése, beolvasás, mentés, nyomtatás. Szerkesztés, szövegegységek formázási lehetőségei. A beszúrás menü pontjai. Táblázatok.</w:t>
            </w:r>
          </w:p>
          <w:p w:rsidR="00D913F7" w:rsidRPr="00A9484F" w:rsidRDefault="00D913F7" w:rsidP="009E7147">
            <w:pPr>
              <w:spacing w:line="276" w:lineRule="auto"/>
              <w:ind w:firstLine="284"/>
              <w:jc w:val="both"/>
              <w:rPr>
                <w:color w:val="FF0000"/>
                <w:sz w:val="24"/>
                <w:szCs w:val="24"/>
              </w:rPr>
            </w:pPr>
          </w:p>
          <w:p w:rsidR="00902D96" w:rsidRPr="009E7147" w:rsidRDefault="00902D96" w:rsidP="009E7147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E7147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A9484F" w:rsidRPr="00A9484F" w:rsidRDefault="00A9484F" w:rsidP="009E71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484F">
              <w:rPr>
                <w:i/>
                <w:sz w:val="24"/>
                <w:szCs w:val="24"/>
              </w:rPr>
              <w:t>Szakmai tudás</w:t>
            </w:r>
            <w:r w:rsidRPr="00A9484F">
              <w:rPr>
                <w:sz w:val="24"/>
                <w:szCs w:val="24"/>
              </w:rPr>
              <w:t>:</w:t>
            </w:r>
          </w:p>
          <w:p w:rsidR="00A9484F" w:rsidRPr="00A9484F" w:rsidRDefault="00A9484F" w:rsidP="009E7147">
            <w:pPr>
              <w:numPr>
                <w:ilvl w:val="0"/>
                <w:numId w:val="2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>Az informatikai szakterületek ismeretanyagának alkalmazására.</w:t>
            </w:r>
          </w:p>
          <w:p w:rsidR="00A9484F" w:rsidRPr="00A9484F" w:rsidRDefault="00A9484F" w:rsidP="009E7147">
            <w:pPr>
              <w:numPr>
                <w:ilvl w:val="0"/>
                <w:numId w:val="2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 xml:space="preserve">Problémák </w:t>
            </w:r>
            <w:proofErr w:type="spellStart"/>
            <w:r w:rsidRPr="00A9484F">
              <w:rPr>
                <w:sz w:val="24"/>
                <w:szCs w:val="24"/>
              </w:rPr>
              <w:t>IKT-vel</w:t>
            </w:r>
            <w:proofErr w:type="spellEnd"/>
            <w:r w:rsidRPr="00A9484F">
              <w:rPr>
                <w:sz w:val="24"/>
                <w:szCs w:val="24"/>
              </w:rPr>
              <w:t xml:space="preserve"> támogatott megoldására.</w:t>
            </w:r>
          </w:p>
          <w:p w:rsidR="00A9484F" w:rsidRPr="00A9484F" w:rsidRDefault="00A9484F" w:rsidP="009E7147">
            <w:pPr>
              <w:numPr>
                <w:ilvl w:val="0"/>
                <w:numId w:val="2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>Dokumentumok tervezésével, létrehozásával és menedzselésével kapcsolatos feladatok ellátására.</w:t>
            </w:r>
          </w:p>
          <w:p w:rsidR="00A9484F" w:rsidRPr="00A9484F" w:rsidRDefault="00A9484F" w:rsidP="009E7147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jc w:val="both"/>
              <w:outlineLvl w:val="0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>Ismeri a versenykiírás és forgatókönyv készítés módszertani aspektusait.</w:t>
            </w:r>
          </w:p>
          <w:p w:rsidR="00A9484F" w:rsidRPr="00A9484F" w:rsidRDefault="00A9484F" w:rsidP="009E7147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</w:p>
          <w:p w:rsidR="00A9484F" w:rsidRPr="00A9484F" w:rsidRDefault="00A9484F" w:rsidP="009E714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9484F">
              <w:rPr>
                <w:i/>
                <w:sz w:val="24"/>
                <w:szCs w:val="24"/>
              </w:rPr>
              <w:t>Szakmai képességek: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Birtokában van azoknak a módszereknek, melyekkel sikeresen megtervezi a versenykiírást és az esemény forgatókönyvét.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Az elsajátított ismeretek felhasználásával képessé válik az sportesemények menedzselésére.</w:t>
            </w:r>
          </w:p>
          <w:p w:rsidR="00A9484F" w:rsidRPr="00A9484F" w:rsidRDefault="00A9484F" w:rsidP="009E7147">
            <w:pPr>
              <w:spacing w:line="276" w:lineRule="auto"/>
              <w:jc w:val="both"/>
              <w:outlineLvl w:val="0"/>
              <w:rPr>
                <w:i/>
                <w:sz w:val="24"/>
                <w:szCs w:val="24"/>
              </w:rPr>
            </w:pPr>
            <w:r w:rsidRPr="00A9484F">
              <w:rPr>
                <w:i/>
                <w:sz w:val="24"/>
                <w:szCs w:val="24"/>
              </w:rPr>
              <w:t>Szakmai szerepvállalás és elkötelezettség: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Képes a versenykiírás és forgatókönyv készítéssel hozzájárulni a sportesemények sikeres menedzseléséhez, lebonyolításához.</w:t>
            </w:r>
          </w:p>
          <w:p w:rsidR="00A9484F" w:rsidRPr="00216317" w:rsidRDefault="00A9484F" w:rsidP="009E7147">
            <w:pPr>
              <w:pStyle w:val="Listaszerbekezds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216317">
              <w:rPr>
                <w:sz w:val="24"/>
                <w:szCs w:val="24"/>
              </w:rPr>
              <w:t>Események szponzori ajánlatainak elkészítésével hozzájárul az események gazdaságos lebonyolításához a bevételek növeléséhez.</w:t>
            </w:r>
          </w:p>
          <w:p w:rsidR="00A9484F" w:rsidRPr="00A9484F" w:rsidRDefault="00A9484F" w:rsidP="009E7147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A9484F" w:rsidRPr="00216317" w:rsidRDefault="00A9484F" w:rsidP="009E714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16317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A9484F" w:rsidRPr="00A9484F" w:rsidRDefault="00A9484F" w:rsidP="009E7147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 xml:space="preserve">Számítógépek, </w:t>
            </w:r>
            <w:proofErr w:type="spellStart"/>
            <w:r w:rsidRPr="00A9484F">
              <w:rPr>
                <w:sz w:val="24"/>
                <w:szCs w:val="24"/>
              </w:rPr>
              <w:t>tabletek</w:t>
            </w:r>
            <w:proofErr w:type="spellEnd"/>
            <w:r w:rsidRPr="00A9484F">
              <w:rPr>
                <w:sz w:val="24"/>
                <w:szCs w:val="24"/>
              </w:rPr>
              <w:t xml:space="preserve">, </w:t>
            </w:r>
            <w:proofErr w:type="spellStart"/>
            <w:r w:rsidRPr="00A9484F">
              <w:rPr>
                <w:sz w:val="24"/>
                <w:szCs w:val="24"/>
              </w:rPr>
              <w:t>okostelefonok</w:t>
            </w:r>
            <w:proofErr w:type="spellEnd"/>
            <w:r w:rsidRPr="00A9484F">
              <w:rPr>
                <w:sz w:val="24"/>
                <w:szCs w:val="24"/>
              </w:rPr>
              <w:t xml:space="preserve"> általános felépítése, működtetése</w:t>
            </w:r>
          </w:p>
          <w:p w:rsidR="00A9484F" w:rsidRPr="00A9484F" w:rsidRDefault="00A9484F" w:rsidP="009E7147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>Operációs rendszer és szolgáltatásainak általános ismerete</w:t>
            </w:r>
          </w:p>
          <w:p w:rsidR="00A9484F" w:rsidRPr="00A9484F" w:rsidRDefault="00A9484F" w:rsidP="009E7147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>Dokumentumok létrehozása, kezelése, terjesztése</w:t>
            </w:r>
          </w:p>
          <w:p w:rsidR="00A9484F" w:rsidRPr="00A9484F" w:rsidRDefault="00A9484F" w:rsidP="009E7147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>Versenykiírás, forgatókönyv készítés módszertani aspektusai</w:t>
            </w:r>
          </w:p>
          <w:p w:rsidR="00A9484F" w:rsidRPr="00A9484F" w:rsidRDefault="00A9484F" w:rsidP="009E7147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FA1E88" w:rsidRPr="00A9484F" w:rsidRDefault="00FA1E88" w:rsidP="009E7147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902D96" w:rsidRPr="00A9484F" w:rsidRDefault="00902D96" w:rsidP="009E7147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E4F42" w:rsidRPr="003161D3" w:rsidRDefault="00DE4F42" w:rsidP="009E7147">
            <w:pPr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E4F42" w:rsidRPr="00A9484F" w:rsidRDefault="00DE4F42" w:rsidP="009E7147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A948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A9484F" w:rsidRDefault="005D3934" w:rsidP="009E7147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A9484F">
              <w:rPr>
                <w:b/>
                <w:i/>
                <w:sz w:val="24"/>
                <w:szCs w:val="24"/>
              </w:rPr>
              <w:lastRenderedPageBreak/>
              <w:t xml:space="preserve">    Kötelező irodalom</w:t>
            </w:r>
            <w:r w:rsidR="00C0548E" w:rsidRPr="00A9484F">
              <w:rPr>
                <w:b/>
                <w:i/>
                <w:sz w:val="24"/>
                <w:szCs w:val="24"/>
              </w:rPr>
              <w:t>:</w:t>
            </w:r>
          </w:p>
          <w:p w:rsidR="00A9484F" w:rsidRPr="00A9484F" w:rsidRDefault="00A9484F" w:rsidP="009E7147">
            <w:pPr>
              <w:pStyle w:val="Listaszerbekezds"/>
              <w:numPr>
                <w:ilvl w:val="0"/>
                <w:numId w:val="29"/>
              </w:numPr>
              <w:spacing w:line="276" w:lineRule="auto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 xml:space="preserve">ECDL Vizsgapéldatár 1. kötet, </w:t>
            </w:r>
            <w:proofErr w:type="spellStart"/>
            <w:r w:rsidRPr="00A9484F">
              <w:rPr>
                <w:sz w:val="24"/>
                <w:szCs w:val="24"/>
              </w:rPr>
              <w:t>szerk</w:t>
            </w:r>
            <w:proofErr w:type="spellEnd"/>
            <w:r w:rsidRPr="00A9484F">
              <w:rPr>
                <w:sz w:val="24"/>
                <w:szCs w:val="24"/>
              </w:rPr>
              <w:t>: Váradi Zsolt Kossuth Kiadó 2008, ISBN 978-963-09-5997-1</w:t>
            </w:r>
          </w:p>
          <w:p w:rsidR="00A9484F" w:rsidRPr="00A9484F" w:rsidRDefault="00A9484F" w:rsidP="009E7147">
            <w:pPr>
              <w:pStyle w:val="Listaszerbekezds"/>
              <w:numPr>
                <w:ilvl w:val="0"/>
                <w:numId w:val="29"/>
              </w:numPr>
              <w:spacing w:line="276" w:lineRule="auto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 xml:space="preserve">ECDL Vizsgapéldatár 2. kötet, </w:t>
            </w:r>
            <w:proofErr w:type="spellStart"/>
            <w:r w:rsidRPr="00A9484F">
              <w:rPr>
                <w:sz w:val="24"/>
                <w:szCs w:val="24"/>
              </w:rPr>
              <w:t>szerk</w:t>
            </w:r>
            <w:proofErr w:type="spellEnd"/>
            <w:r w:rsidRPr="00A9484F">
              <w:rPr>
                <w:sz w:val="24"/>
                <w:szCs w:val="24"/>
              </w:rPr>
              <w:t>: Váradi Zsolt Kossuth Kiadó 2008, ISBN 978-963-09-5998-8</w:t>
            </w:r>
          </w:p>
          <w:p w:rsidR="00A9484F" w:rsidRPr="00A9484F" w:rsidRDefault="00A9484F" w:rsidP="009E7147">
            <w:pPr>
              <w:pStyle w:val="Listaszerbekezds"/>
              <w:numPr>
                <w:ilvl w:val="0"/>
                <w:numId w:val="29"/>
              </w:numPr>
              <w:spacing w:line="276" w:lineRule="auto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 xml:space="preserve">ECDL Vizsgapéldatár 3. kötet, </w:t>
            </w:r>
            <w:proofErr w:type="spellStart"/>
            <w:r w:rsidRPr="00A9484F">
              <w:rPr>
                <w:sz w:val="24"/>
                <w:szCs w:val="24"/>
              </w:rPr>
              <w:t>szerk</w:t>
            </w:r>
            <w:proofErr w:type="spellEnd"/>
            <w:r w:rsidRPr="00A9484F">
              <w:rPr>
                <w:sz w:val="24"/>
                <w:szCs w:val="24"/>
              </w:rPr>
              <w:t>: Váradi Zsolt Kossuth Kiadó 2008, ISBN 978-963-09-5999-5</w:t>
            </w:r>
          </w:p>
          <w:p w:rsidR="00A9484F" w:rsidRPr="00A9484F" w:rsidRDefault="00A9484F" w:rsidP="009E7147">
            <w:pPr>
              <w:pStyle w:val="Listaszerbekezds"/>
              <w:numPr>
                <w:ilvl w:val="0"/>
                <w:numId w:val="29"/>
              </w:numPr>
              <w:spacing w:line="276" w:lineRule="auto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 xml:space="preserve">ECDL –Office 2007 oktatóanyag, füzetek és </w:t>
            </w:r>
            <w:proofErr w:type="spellStart"/>
            <w:r w:rsidRPr="00A9484F">
              <w:rPr>
                <w:sz w:val="24"/>
                <w:szCs w:val="24"/>
              </w:rPr>
              <w:t>e-learning</w:t>
            </w:r>
            <w:proofErr w:type="spellEnd"/>
            <w:r w:rsidRPr="00A9484F">
              <w:rPr>
                <w:sz w:val="24"/>
                <w:szCs w:val="24"/>
              </w:rPr>
              <w:t>; a NJSZT által akkreditált oktatóanyag, TOPSEC Kft., www.topsec.hu</w:t>
            </w:r>
          </w:p>
          <w:p w:rsidR="00A9484F" w:rsidRPr="00A9484F" w:rsidRDefault="00A9484F" w:rsidP="009E7147">
            <w:pPr>
              <w:pStyle w:val="Listaszerbekezds"/>
              <w:numPr>
                <w:ilvl w:val="0"/>
                <w:numId w:val="29"/>
              </w:numPr>
              <w:spacing w:line="276" w:lineRule="auto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 xml:space="preserve">ECDL 2011 – </w:t>
            </w:r>
            <w:proofErr w:type="spellStart"/>
            <w:r w:rsidRPr="00A9484F">
              <w:rPr>
                <w:sz w:val="24"/>
                <w:szCs w:val="24"/>
              </w:rPr>
              <w:t>Krea</w:t>
            </w:r>
            <w:proofErr w:type="spellEnd"/>
            <w:r w:rsidRPr="00A9484F">
              <w:rPr>
                <w:sz w:val="24"/>
                <w:szCs w:val="24"/>
              </w:rPr>
              <w:t xml:space="preserve"> Kft., </w:t>
            </w:r>
            <w:hyperlink r:id="rId5" w:history="1">
              <w:r w:rsidRPr="00A9484F">
                <w:rPr>
                  <w:rStyle w:val="Hiperhivatkozs"/>
                  <w:sz w:val="24"/>
                  <w:szCs w:val="24"/>
                </w:rPr>
                <w:t>http://www.krea.hu/ecdl2011-05-10</w:t>
              </w:r>
            </w:hyperlink>
          </w:p>
          <w:p w:rsidR="00A9484F" w:rsidRPr="00A9484F" w:rsidRDefault="00A9484F" w:rsidP="009E7147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A9484F">
              <w:rPr>
                <w:sz w:val="24"/>
                <w:szCs w:val="24"/>
              </w:rPr>
              <w:t xml:space="preserve">Informatikai Írástudás (Minimum) – </w:t>
            </w:r>
            <w:proofErr w:type="spellStart"/>
            <w:r w:rsidRPr="00A9484F">
              <w:rPr>
                <w:sz w:val="24"/>
                <w:szCs w:val="24"/>
              </w:rPr>
              <w:t>Krea</w:t>
            </w:r>
            <w:proofErr w:type="spellEnd"/>
            <w:r w:rsidRPr="00A9484F">
              <w:rPr>
                <w:sz w:val="24"/>
                <w:szCs w:val="24"/>
              </w:rPr>
              <w:t xml:space="preserve"> Kft., www.krea.hu/teszt2/termekek</w:t>
            </w:r>
          </w:p>
          <w:p w:rsidR="00D913F7" w:rsidRPr="009E7147" w:rsidRDefault="00D913F7" w:rsidP="009E7147">
            <w:pPr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502" w:hanging="360"/>
              <w:jc w:val="both"/>
              <w:rPr>
                <w:color w:val="FF0000"/>
                <w:sz w:val="24"/>
                <w:szCs w:val="24"/>
              </w:rPr>
            </w:pPr>
          </w:p>
          <w:p w:rsidR="00D913F7" w:rsidRPr="00A9484F" w:rsidRDefault="00D913F7" w:rsidP="009E7147">
            <w:pPr>
              <w:pStyle w:val="Default"/>
              <w:numPr>
                <w:ilvl w:val="0"/>
                <w:numId w:val="22"/>
              </w:numPr>
              <w:spacing w:before="60" w:after="60" w:line="276" w:lineRule="auto"/>
              <w:ind w:left="900" w:hanging="360"/>
              <w:jc w:val="both"/>
            </w:pPr>
          </w:p>
          <w:p w:rsidR="00D913F7" w:rsidRPr="00A9484F" w:rsidRDefault="00D913F7" w:rsidP="009E7147">
            <w:pPr>
              <w:pStyle w:val="Default"/>
              <w:spacing w:line="276" w:lineRule="auto"/>
              <w:jc w:val="both"/>
            </w:pPr>
          </w:p>
          <w:p w:rsidR="00D913F7" w:rsidRPr="00A9484F" w:rsidRDefault="00D913F7" w:rsidP="009E7147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3934" w:rsidRPr="00A948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A9484F" w:rsidRDefault="005D3934" w:rsidP="009E714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9484F">
              <w:rPr>
                <w:b/>
                <w:bCs/>
                <w:sz w:val="24"/>
                <w:szCs w:val="24"/>
              </w:rPr>
              <w:lastRenderedPageBreak/>
              <w:t>Tantárgyfelelős</w:t>
            </w:r>
            <w:proofErr w:type="gramStart"/>
            <w:r w:rsidRPr="00A9484F">
              <w:rPr>
                <w:b/>
                <w:bCs/>
                <w:sz w:val="24"/>
                <w:szCs w:val="24"/>
              </w:rPr>
              <w:t xml:space="preserve">: </w:t>
            </w:r>
            <w:r w:rsidR="008F692A" w:rsidRPr="00A9484F">
              <w:rPr>
                <w:b/>
                <w:bCs/>
                <w:sz w:val="24"/>
                <w:szCs w:val="24"/>
              </w:rPr>
              <w:t xml:space="preserve"> </w:t>
            </w:r>
            <w:r w:rsidR="00A9484F" w:rsidRPr="00A9484F">
              <w:rPr>
                <w:bCs/>
                <w:sz w:val="24"/>
                <w:szCs w:val="24"/>
              </w:rPr>
              <w:t>Dr.</w:t>
            </w:r>
            <w:proofErr w:type="gramEnd"/>
            <w:r w:rsidR="00A9484F" w:rsidRPr="00A9484F">
              <w:rPr>
                <w:bCs/>
                <w:sz w:val="24"/>
                <w:szCs w:val="24"/>
              </w:rPr>
              <w:t xml:space="preserve"> Kovács Emőd – egyetemi docens</w:t>
            </w:r>
          </w:p>
          <w:p w:rsidR="005D3934" w:rsidRPr="00A9484F" w:rsidRDefault="005D3934" w:rsidP="009E714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9484F">
              <w:rPr>
                <w:b/>
                <w:sz w:val="24"/>
                <w:szCs w:val="24"/>
              </w:rPr>
              <w:t>Oktatók</w:t>
            </w:r>
            <w:r w:rsidR="003549BB" w:rsidRPr="00A9484F">
              <w:rPr>
                <w:b/>
                <w:sz w:val="24"/>
                <w:szCs w:val="24"/>
              </w:rPr>
              <w:t>:</w:t>
            </w:r>
            <w:r w:rsidR="00A9484F" w:rsidRPr="00A9484F">
              <w:rPr>
                <w:b/>
                <w:sz w:val="24"/>
                <w:szCs w:val="24"/>
              </w:rPr>
              <w:t xml:space="preserve"> </w:t>
            </w:r>
            <w:r w:rsidR="00A9484F" w:rsidRPr="00A9484F">
              <w:rPr>
                <w:sz w:val="24"/>
                <w:szCs w:val="24"/>
              </w:rPr>
              <w:t>Dr. Kovács Emőd – egyetemi docens</w:t>
            </w:r>
          </w:p>
        </w:tc>
      </w:tr>
    </w:tbl>
    <w:p w:rsidR="005D3934" w:rsidRPr="00A9484F" w:rsidRDefault="005D3934" w:rsidP="009E7147">
      <w:pPr>
        <w:spacing w:line="276" w:lineRule="auto"/>
        <w:jc w:val="both"/>
        <w:rPr>
          <w:sz w:val="24"/>
          <w:szCs w:val="24"/>
        </w:rPr>
      </w:pPr>
    </w:p>
    <w:p w:rsidR="005D3934" w:rsidRPr="00A9484F" w:rsidRDefault="005D3934" w:rsidP="009E7147">
      <w:pPr>
        <w:spacing w:line="276" w:lineRule="auto"/>
        <w:jc w:val="both"/>
        <w:rPr>
          <w:sz w:val="24"/>
          <w:szCs w:val="24"/>
        </w:rPr>
      </w:pPr>
    </w:p>
    <w:p w:rsidR="005D3934" w:rsidRPr="00A9484F" w:rsidRDefault="005D3934" w:rsidP="009E7147">
      <w:pPr>
        <w:spacing w:line="276" w:lineRule="auto"/>
        <w:jc w:val="both"/>
        <w:rPr>
          <w:sz w:val="24"/>
          <w:szCs w:val="24"/>
        </w:rPr>
      </w:pPr>
    </w:p>
    <w:p w:rsidR="00FD7B03" w:rsidRPr="00A9484F" w:rsidRDefault="00FD7B03" w:rsidP="009E7147">
      <w:pPr>
        <w:spacing w:line="276" w:lineRule="auto"/>
        <w:jc w:val="both"/>
        <w:rPr>
          <w:sz w:val="24"/>
          <w:szCs w:val="24"/>
        </w:rPr>
      </w:pPr>
    </w:p>
    <w:sectPr w:rsidR="00FD7B03" w:rsidRPr="00A9484F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09F12EA"/>
    <w:multiLevelType w:val="hybridMultilevel"/>
    <w:tmpl w:val="86C0EC34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71086"/>
    <w:multiLevelType w:val="hybridMultilevel"/>
    <w:tmpl w:val="0CD23634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6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0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3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F3D5D"/>
    <w:multiLevelType w:val="hybridMultilevel"/>
    <w:tmpl w:val="AF0C121C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6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52FB4"/>
    <w:multiLevelType w:val="hybridMultilevel"/>
    <w:tmpl w:val="93D24C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9">
    <w:nsid w:val="794111E0"/>
    <w:multiLevelType w:val="hybridMultilevel"/>
    <w:tmpl w:val="E772947E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27"/>
  </w:num>
  <w:num w:numId="5">
    <w:abstractNumId w:val="6"/>
  </w:num>
  <w:num w:numId="6">
    <w:abstractNumId w:val="11"/>
  </w:num>
  <w:num w:numId="7">
    <w:abstractNumId w:val="25"/>
  </w:num>
  <w:num w:numId="8">
    <w:abstractNumId w:val="1"/>
  </w:num>
  <w:num w:numId="9">
    <w:abstractNumId w:val="10"/>
  </w:num>
  <w:num w:numId="10">
    <w:abstractNumId w:val="15"/>
  </w:num>
  <w:num w:numId="11">
    <w:abstractNumId w:val="9"/>
  </w:num>
  <w:num w:numId="12">
    <w:abstractNumId w:val="5"/>
  </w:num>
  <w:num w:numId="13">
    <w:abstractNumId w:val="28"/>
  </w:num>
  <w:num w:numId="14">
    <w:abstractNumId w:val="30"/>
  </w:num>
  <w:num w:numId="15">
    <w:abstractNumId w:val="13"/>
  </w:num>
  <w:num w:numId="16">
    <w:abstractNumId w:val="20"/>
  </w:num>
  <w:num w:numId="17">
    <w:abstractNumId w:val="18"/>
  </w:num>
  <w:num w:numId="18">
    <w:abstractNumId w:val="23"/>
  </w:num>
  <w:num w:numId="19">
    <w:abstractNumId w:val="8"/>
  </w:num>
  <w:num w:numId="20">
    <w:abstractNumId w:val="24"/>
  </w:num>
  <w:num w:numId="21">
    <w:abstractNumId w:val="0"/>
  </w:num>
  <w:num w:numId="22">
    <w:abstractNumId w:val="7"/>
  </w:num>
  <w:num w:numId="23">
    <w:abstractNumId w:val="31"/>
  </w:num>
  <w:num w:numId="24">
    <w:abstractNumId w:val="21"/>
  </w:num>
  <w:num w:numId="25">
    <w:abstractNumId w:val="21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9"/>
  </w:num>
  <w:num w:numId="27">
    <w:abstractNumId w:val="16"/>
  </w:num>
  <w:num w:numId="28">
    <w:abstractNumId w:val="26"/>
  </w:num>
  <w:num w:numId="29">
    <w:abstractNumId w:val="22"/>
  </w:num>
  <w:num w:numId="30">
    <w:abstractNumId w:val="14"/>
  </w:num>
  <w:num w:numId="31">
    <w:abstractNumId w:val="29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216317"/>
    <w:rsid w:val="00235CE8"/>
    <w:rsid w:val="00294700"/>
    <w:rsid w:val="002C7266"/>
    <w:rsid w:val="002D3D05"/>
    <w:rsid w:val="003161D3"/>
    <w:rsid w:val="003549BB"/>
    <w:rsid w:val="00526C94"/>
    <w:rsid w:val="005D3934"/>
    <w:rsid w:val="0064574B"/>
    <w:rsid w:val="006E1CB2"/>
    <w:rsid w:val="00732626"/>
    <w:rsid w:val="008725AD"/>
    <w:rsid w:val="00877FFC"/>
    <w:rsid w:val="00882C88"/>
    <w:rsid w:val="008F692A"/>
    <w:rsid w:val="00902D96"/>
    <w:rsid w:val="0099719D"/>
    <w:rsid w:val="009E7147"/>
    <w:rsid w:val="00A328BF"/>
    <w:rsid w:val="00A510BB"/>
    <w:rsid w:val="00A9484F"/>
    <w:rsid w:val="00AE1B7F"/>
    <w:rsid w:val="00BA4462"/>
    <w:rsid w:val="00C0548E"/>
    <w:rsid w:val="00D12B5B"/>
    <w:rsid w:val="00D44243"/>
    <w:rsid w:val="00D913F7"/>
    <w:rsid w:val="00DE4F42"/>
    <w:rsid w:val="00EC60BC"/>
    <w:rsid w:val="00EF4F0B"/>
    <w:rsid w:val="00F14011"/>
    <w:rsid w:val="00F76761"/>
    <w:rsid w:val="00FA1E88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a.hu/ecdl2011-05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3577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6</cp:revision>
  <dcterms:created xsi:type="dcterms:W3CDTF">2014-02-04T11:01:00Z</dcterms:created>
  <dcterms:modified xsi:type="dcterms:W3CDTF">2014-02-10T11:07:00Z</dcterms:modified>
</cp:coreProperties>
</file>