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2252"/>
        <w:gridCol w:w="3508"/>
      </w:tblGrid>
      <w:tr w:rsidR="00226D78" w:rsidRPr="00E22BDE" w:rsidTr="00D429E0">
        <w:tc>
          <w:tcPr>
            <w:tcW w:w="3888" w:type="dxa"/>
          </w:tcPr>
          <w:p w:rsidR="00226D78" w:rsidRPr="00E22BDE" w:rsidRDefault="00226D78" w:rsidP="00615DAF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br w:type="page"/>
            </w:r>
            <w:r w:rsidRPr="00E22BDE">
              <w:rPr>
                <w:b/>
                <w:sz w:val="24"/>
                <w:szCs w:val="24"/>
              </w:rPr>
              <w:t>A tantárgy megnevezése:</w:t>
            </w:r>
          </w:p>
          <w:p w:rsidR="00226D78" w:rsidRPr="00E22BDE" w:rsidRDefault="007F57D2" w:rsidP="00615DAF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Élettan</w:t>
            </w:r>
            <w:r w:rsidR="003640B9">
              <w:rPr>
                <w:i/>
                <w:sz w:val="24"/>
                <w:szCs w:val="24"/>
              </w:rPr>
              <w:t xml:space="preserve"> I</w:t>
            </w:r>
            <w:r w:rsidR="00D0358E">
              <w:rPr>
                <w:i/>
                <w:sz w:val="24"/>
                <w:szCs w:val="24"/>
              </w:rPr>
              <w:t>I</w:t>
            </w:r>
            <w:r w:rsidR="003640B9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2252" w:type="dxa"/>
          </w:tcPr>
          <w:p w:rsidR="00226D78" w:rsidRPr="00E22BDE" w:rsidRDefault="00226D78" w:rsidP="00615DAF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E22BDE">
              <w:rPr>
                <w:b/>
                <w:sz w:val="24"/>
                <w:szCs w:val="24"/>
              </w:rPr>
              <w:t xml:space="preserve">Kód: </w:t>
            </w:r>
          </w:p>
          <w:p w:rsidR="00226D78" w:rsidRPr="00DB47AD" w:rsidRDefault="00DB47AD" w:rsidP="00615DAF">
            <w:pPr>
              <w:spacing w:line="276" w:lineRule="auto"/>
              <w:ind w:firstLine="284"/>
              <w:jc w:val="both"/>
              <w:rPr>
                <w:i/>
                <w:sz w:val="24"/>
                <w:szCs w:val="24"/>
              </w:rPr>
            </w:pPr>
            <w:r w:rsidRPr="00DB47AD">
              <w:rPr>
                <w:i/>
                <w:sz w:val="24"/>
                <w:szCs w:val="24"/>
              </w:rPr>
              <w:t>NBT_TN111K2</w:t>
            </w:r>
          </w:p>
        </w:tc>
        <w:tc>
          <w:tcPr>
            <w:tcW w:w="3508" w:type="dxa"/>
          </w:tcPr>
          <w:p w:rsidR="00226D78" w:rsidRPr="00E22BDE" w:rsidRDefault="00226D78" w:rsidP="00615DAF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E22BDE">
              <w:rPr>
                <w:b/>
                <w:sz w:val="24"/>
                <w:szCs w:val="24"/>
              </w:rPr>
              <w:t>Kreditszám:</w:t>
            </w:r>
          </w:p>
          <w:p w:rsidR="00226D78" w:rsidRPr="00E22BDE" w:rsidRDefault="00226D78" w:rsidP="00615DAF">
            <w:pPr>
              <w:spacing w:line="276" w:lineRule="auto"/>
              <w:ind w:firstLine="284"/>
              <w:jc w:val="both"/>
              <w:rPr>
                <w:i/>
                <w:sz w:val="24"/>
                <w:szCs w:val="24"/>
              </w:rPr>
            </w:pPr>
            <w:r w:rsidRPr="00E22BDE">
              <w:rPr>
                <w:i/>
                <w:sz w:val="24"/>
                <w:szCs w:val="24"/>
              </w:rPr>
              <w:t>2</w:t>
            </w:r>
          </w:p>
        </w:tc>
      </w:tr>
      <w:tr w:rsidR="00226D78" w:rsidRPr="00E22BDE" w:rsidTr="00D429E0">
        <w:tc>
          <w:tcPr>
            <w:tcW w:w="3888" w:type="dxa"/>
          </w:tcPr>
          <w:p w:rsidR="00226D78" w:rsidRPr="00E22BDE" w:rsidRDefault="00226D78" w:rsidP="00615DAF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E22BDE">
              <w:rPr>
                <w:b/>
                <w:sz w:val="24"/>
                <w:szCs w:val="24"/>
              </w:rPr>
              <w:t>A tantárgyért felelős szervezeti egység:</w:t>
            </w:r>
          </w:p>
          <w:p w:rsidR="00226D78" w:rsidRPr="00E22BDE" w:rsidRDefault="00F10A6D" w:rsidP="00615DAF">
            <w:pPr>
              <w:spacing w:line="276" w:lineRule="auto"/>
              <w:ind w:firstLine="284"/>
              <w:jc w:val="both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EKF </w:t>
            </w:r>
            <w:r w:rsidR="00226D78">
              <w:rPr>
                <w:i/>
                <w:sz w:val="24"/>
                <w:szCs w:val="24"/>
              </w:rPr>
              <w:t>SI</w:t>
            </w:r>
          </w:p>
        </w:tc>
        <w:tc>
          <w:tcPr>
            <w:tcW w:w="2252" w:type="dxa"/>
          </w:tcPr>
          <w:p w:rsidR="00226D78" w:rsidRPr="00E22BDE" w:rsidRDefault="00226D78" w:rsidP="00615DA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22BDE">
              <w:rPr>
                <w:b/>
                <w:sz w:val="24"/>
                <w:szCs w:val="24"/>
              </w:rPr>
              <w:t>A kurzus jellege</w:t>
            </w:r>
            <w:r w:rsidRPr="00E22BDE">
              <w:rPr>
                <w:sz w:val="24"/>
                <w:szCs w:val="24"/>
              </w:rPr>
              <w:t>:</w:t>
            </w:r>
          </w:p>
          <w:p w:rsidR="00226D78" w:rsidRPr="00E22BDE" w:rsidRDefault="003640B9" w:rsidP="00615DAF">
            <w:pPr>
              <w:spacing w:line="276" w:lineRule="auto"/>
              <w:ind w:firstLine="284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előadás</w:t>
            </w:r>
          </w:p>
        </w:tc>
        <w:tc>
          <w:tcPr>
            <w:tcW w:w="3508" w:type="dxa"/>
          </w:tcPr>
          <w:p w:rsidR="00226D78" w:rsidRPr="00E22BDE" w:rsidRDefault="00226D78" w:rsidP="00615DAF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E22BDE">
              <w:rPr>
                <w:b/>
                <w:sz w:val="24"/>
                <w:szCs w:val="24"/>
              </w:rPr>
              <w:t>Kontaktóraszám:</w:t>
            </w:r>
          </w:p>
          <w:p w:rsidR="00226D78" w:rsidRPr="00E22BDE" w:rsidRDefault="00226D78" w:rsidP="00615DAF">
            <w:pPr>
              <w:spacing w:line="276" w:lineRule="auto"/>
              <w:ind w:firstLine="284"/>
              <w:jc w:val="both"/>
              <w:rPr>
                <w:i/>
                <w:sz w:val="24"/>
                <w:szCs w:val="24"/>
              </w:rPr>
            </w:pPr>
            <w:r w:rsidRPr="00E22BDE">
              <w:rPr>
                <w:i/>
                <w:sz w:val="24"/>
                <w:szCs w:val="24"/>
              </w:rPr>
              <w:t>0/2</w:t>
            </w:r>
          </w:p>
        </w:tc>
      </w:tr>
      <w:tr w:rsidR="00226D78" w:rsidRPr="00E22BDE" w:rsidTr="00D429E0">
        <w:tc>
          <w:tcPr>
            <w:tcW w:w="3888" w:type="dxa"/>
          </w:tcPr>
          <w:p w:rsidR="00226D78" w:rsidRPr="00E22BDE" w:rsidRDefault="00226D78" w:rsidP="00615DAF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E22BDE">
              <w:rPr>
                <w:b/>
                <w:sz w:val="24"/>
                <w:szCs w:val="24"/>
              </w:rPr>
              <w:t>Előfeltételek:</w:t>
            </w:r>
          </w:p>
          <w:p w:rsidR="00226D78" w:rsidRPr="00D429E0" w:rsidRDefault="00D0358E" w:rsidP="00615DAF">
            <w:pPr>
              <w:spacing w:line="276" w:lineRule="auto"/>
              <w:ind w:firstLine="284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Élettan I.</w:t>
            </w:r>
          </w:p>
        </w:tc>
        <w:tc>
          <w:tcPr>
            <w:tcW w:w="2252" w:type="dxa"/>
          </w:tcPr>
          <w:p w:rsidR="00226D78" w:rsidRPr="00E22BDE" w:rsidRDefault="00226D78" w:rsidP="00615DA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22BDE">
              <w:rPr>
                <w:b/>
                <w:sz w:val="24"/>
                <w:szCs w:val="24"/>
              </w:rPr>
              <w:t>Az értékelés formája</w:t>
            </w:r>
            <w:r w:rsidRPr="00E22BDE">
              <w:rPr>
                <w:sz w:val="24"/>
                <w:szCs w:val="24"/>
              </w:rPr>
              <w:t>:</w:t>
            </w:r>
          </w:p>
          <w:p w:rsidR="00226D78" w:rsidRPr="00E22BDE" w:rsidRDefault="00D0358E" w:rsidP="00615DAF">
            <w:pPr>
              <w:spacing w:line="276" w:lineRule="auto"/>
              <w:ind w:firstLine="284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kollokvium</w:t>
            </w:r>
          </w:p>
        </w:tc>
        <w:tc>
          <w:tcPr>
            <w:tcW w:w="3508" w:type="dxa"/>
          </w:tcPr>
          <w:p w:rsidR="00226D78" w:rsidRPr="00E22BDE" w:rsidRDefault="00226D78" w:rsidP="00615DAF">
            <w:pPr>
              <w:spacing w:line="276" w:lineRule="auto"/>
              <w:ind w:firstLine="284"/>
              <w:jc w:val="both"/>
              <w:rPr>
                <w:b/>
                <w:sz w:val="24"/>
                <w:szCs w:val="24"/>
              </w:rPr>
            </w:pPr>
          </w:p>
        </w:tc>
      </w:tr>
      <w:tr w:rsidR="00226D78" w:rsidRPr="00E22BDE" w:rsidTr="00D429E0">
        <w:tc>
          <w:tcPr>
            <w:tcW w:w="9648" w:type="dxa"/>
            <w:gridSpan w:val="3"/>
          </w:tcPr>
          <w:p w:rsidR="00D429E0" w:rsidRDefault="00D429E0" w:rsidP="00615DAF">
            <w:pPr>
              <w:autoSpaceDE w:val="0"/>
              <w:autoSpaceDN w:val="0"/>
              <w:spacing w:line="276" w:lineRule="auto"/>
              <w:ind w:left="284"/>
              <w:jc w:val="both"/>
              <w:rPr>
                <w:i/>
                <w:sz w:val="24"/>
                <w:szCs w:val="24"/>
                <w:u w:val="single"/>
              </w:rPr>
            </w:pPr>
          </w:p>
          <w:p w:rsidR="00D429E0" w:rsidRPr="00D429E0" w:rsidRDefault="00D429E0" w:rsidP="00615DAF">
            <w:pPr>
              <w:autoSpaceDE w:val="0"/>
              <w:autoSpaceDN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D429E0">
              <w:rPr>
                <w:b/>
                <w:sz w:val="24"/>
                <w:szCs w:val="24"/>
              </w:rPr>
              <w:t>Tantárgyleírás:</w:t>
            </w:r>
          </w:p>
          <w:p w:rsidR="00D429E0" w:rsidRPr="00D429E0" w:rsidRDefault="00D429E0" w:rsidP="00615DAF">
            <w:pPr>
              <w:autoSpaceDE w:val="0"/>
              <w:autoSpaceDN w:val="0"/>
              <w:spacing w:line="276" w:lineRule="auto"/>
              <w:ind w:left="284"/>
              <w:jc w:val="both"/>
              <w:rPr>
                <w:sz w:val="24"/>
                <w:szCs w:val="24"/>
              </w:rPr>
            </w:pPr>
          </w:p>
          <w:p w:rsidR="00594FC9" w:rsidRPr="00615DAF" w:rsidRDefault="00594FC9" w:rsidP="00615DAF">
            <w:pPr>
              <w:autoSpaceDE w:val="0"/>
              <w:autoSpaceDN w:val="0"/>
              <w:spacing w:line="276" w:lineRule="auto"/>
              <w:ind w:left="284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615DAF">
              <w:rPr>
                <w:b/>
                <w:i/>
                <w:sz w:val="24"/>
                <w:szCs w:val="24"/>
                <w:u w:val="single"/>
              </w:rPr>
              <w:t>A tantárgy tanításának alapelvei és céljai:</w:t>
            </w:r>
          </w:p>
          <w:p w:rsidR="00594FC9" w:rsidRPr="00010390" w:rsidRDefault="00594FC9" w:rsidP="00615DAF">
            <w:pPr>
              <w:numPr>
                <w:ilvl w:val="0"/>
                <w:numId w:val="32"/>
              </w:num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t>Az élettani funkciók és a sportmozgások kapcsolatrendszerének, összefüggésük mechanizmusának megismerése. A hallgató legyen tudatában az élettan és a sportmozgások kapcsolatrendszerével, é</w:t>
            </w:r>
            <w:r w:rsidR="00636ED4">
              <w:rPr>
                <w:sz w:val="24"/>
                <w:szCs w:val="24"/>
              </w:rPr>
              <w:t>s összefüggésük mechanizmusával.</w:t>
            </w:r>
          </w:p>
          <w:p w:rsidR="00594FC9" w:rsidRPr="00010390" w:rsidRDefault="00594FC9" w:rsidP="00615DAF">
            <w:pPr>
              <w:autoSpaceDE w:val="0"/>
              <w:autoSpaceDN w:val="0"/>
              <w:spacing w:line="276" w:lineRule="auto"/>
              <w:ind w:firstLine="284"/>
              <w:jc w:val="both"/>
              <w:rPr>
                <w:i/>
                <w:sz w:val="24"/>
                <w:szCs w:val="24"/>
                <w:u w:val="single"/>
              </w:rPr>
            </w:pPr>
          </w:p>
          <w:p w:rsidR="00594FC9" w:rsidRPr="00615DAF" w:rsidRDefault="00594FC9" w:rsidP="00615DAF">
            <w:pPr>
              <w:autoSpaceDE w:val="0"/>
              <w:autoSpaceDN w:val="0"/>
              <w:spacing w:line="276" w:lineRule="auto"/>
              <w:ind w:left="284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615DAF">
              <w:rPr>
                <w:b/>
                <w:i/>
                <w:sz w:val="24"/>
                <w:szCs w:val="24"/>
                <w:u w:val="single"/>
              </w:rPr>
              <w:t>Fejlesztendő kompetenciaterületek:</w:t>
            </w:r>
          </w:p>
          <w:p w:rsidR="00594FC9" w:rsidRPr="00010390" w:rsidRDefault="00594FC9" w:rsidP="00615DA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10390">
              <w:rPr>
                <w:i/>
                <w:sz w:val="24"/>
                <w:szCs w:val="24"/>
              </w:rPr>
              <w:t>Szakmai tudás</w:t>
            </w:r>
            <w:r w:rsidRPr="00010390">
              <w:rPr>
                <w:sz w:val="24"/>
                <w:szCs w:val="24"/>
              </w:rPr>
              <w:t>:</w:t>
            </w:r>
          </w:p>
          <w:p w:rsidR="00594FC9" w:rsidRPr="00010390" w:rsidRDefault="00594FC9" w:rsidP="00615DAF">
            <w:pPr>
              <w:numPr>
                <w:ilvl w:val="0"/>
                <w:numId w:val="33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t xml:space="preserve">Tudja az egyes szervrendszerek élettanát. </w:t>
            </w:r>
          </w:p>
          <w:p w:rsidR="00594FC9" w:rsidRPr="00010390" w:rsidRDefault="00594FC9" w:rsidP="00615DAF">
            <w:pPr>
              <w:numPr>
                <w:ilvl w:val="0"/>
                <w:numId w:val="33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t xml:space="preserve">Ismeri a már megszerzett anatómiai ismeretek felhasználásával a struktúrát és az ehhez kapcsolódó funkció összefüggéseit. </w:t>
            </w:r>
          </w:p>
          <w:p w:rsidR="00594FC9" w:rsidRPr="00010390" w:rsidRDefault="00594FC9" w:rsidP="00615DAF">
            <w:pPr>
              <w:numPr>
                <w:ilvl w:val="0"/>
                <w:numId w:val="33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t>Tudja a testszerveződés, valamint a különböző szervrendszerek működésének összehangolását biztosító rendszereket.</w:t>
            </w:r>
          </w:p>
          <w:p w:rsidR="00594FC9" w:rsidRPr="00010390" w:rsidRDefault="00594FC9" w:rsidP="00615DAF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010390">
              <w:rPr>
                <w:i/>
                <w:sz w:val="24"/>
                <w:szCs w:val="24"/>
              </w:rPr>
              <w:t>Szakmai képességek:</w:t>
            </w:r>
          </w:p>
          <w:p w:rsidR="00594FC9" w:rsidRDefault="00594FC9" w:rsidP="00615DAF">
            <w:pPr>
              <w:numPr>
                <w:ilvl w:val="0"/>
                <w:numId w:val="34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t xml:space="preserve">A </w:t>
            </w:r>
            <w:r w:rsidR="00B903F9">
              <w:rPr>
                <w:sz w:val="24"/>
                <w:szCs w:val="24"/>
              </w:rPr>
              <w:t>szervrendszeri működések</w:t>
            </w:r>
            <w:r w:rsidRPr="00010390">
              <w:rPr>
                <w:sz w:val="24"/>
                <w:szCs w:val="24"/>
              </w:rPr>
              <w:t xml:space="preserve"> ismeretében a hallgató képes </w:t>
            </w:r>
            <w:r w:rsidR="00636ED4">
              <w:rPr>
                <w:sz w:val="24"/>
                <w:szCs w:val="24"/>
              </w:rPr>
              <w:t xml:space="preserve">önálló </w:t>
            </w:r>
            <w:r w:rsidR="00B903F9">
              <w:rPr>
                <w:sz w:val="24"/>
                <w:szCs w:val="24"/>
              </w:rPr>
              <w:t>előadások tartására</w:t>
            </w:r>
            <w:r w:rsidRPr="00010390">
              <w:rPr>
                <w:sz w:val="24"/>
                <w:szCs w:val="24"/>
              </w:rPr>
              <w:t>.</w:t>
            </w:r>
          </w:p>
          <w:p w:rsidR="00636ED4" w:rsidRPr="00010390" w:rsidRDefault="00636ED4" w:rsidP="00615DAF">
            <w:pPr>
              <w:numPr>
                <w:ilvl w:val="0"/>
                <w:numId w:val="34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t>Ismereteire támaszkodva képes legyen az egészségtudatos magatartás kialakítása.</w:t>
            </w:r>
          </w:p>
          <w:p w:rsidR="00594FC9" w:rsidRPr="00010390" w:rsidRDefault="00594FC9" w:rsidP="00615DAF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010390">
              <w:rPr>
                <w:i/>
                <w:sz w:val="24"/>
                <w:szCs w:val="24"/>
              </w:rPr>
              <w:t>Szakmai szerepvállalás és elkötelezettség:</w:t>
            </w:r>
          </w:p>
          <w:p w:rsidR="00594FC9" w:rsidRDefault="00594FC9" w:rsidP="00615DAF">
            <w:pPr>
              <w:numPr>
                <w:ilvl w:val="0"/>
                <w:numId w:val="35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t>Rendelkezik a szaknyelvi szövegek olvasásának, interpretációjának, reflexiójának képességeivel, képes alkalmazni az információs-kommunikációs eszközöket.</w:t>
            </w:r>
          </w:p>
          <w:p w:rsidR="00F119DB" w:rsidRPr="00F119DB" w:rsidRDefault="00F119DB" w:rsidP="00615DAF">
            <w:pPr>
              <w:numPr>
                <w:ilvl w:val="0"/>
                <w:numId w:val="35"/>
              </w:num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t>Tudjon szakszerűen kommunikálni, részt venni szakmai megbeszélésekben.</w:t>
            </w:r>
          </w:p>
          <w:p w:rsidR="003640B9" w:rsidRPr="003640B9" w:rsidRDefault="003640B9" w:rsidP="00615DAF">
            <w:pPr>
              <w:autoSpaceDE w:val="0"/>
              <w:autoSpaceDN w:val="0"/>
              <w:spacing w:line="276" w:lineRule="auto"/>
              <w:ind w:firstLine="284"/>
              <w:jc w:val="both"/>
              <w:rPr>
                <w:sz w:val="24"/>
                <w:szCs w:val="24"/>
              </w:rPr>
            </w:pPr>
          </w:p>
          <w:p w:rsidR="007F57D2" w:rsidRPr="00615DAF" w:rsidRDefault="003640B9" w:rsidP="00615DAF">
            <w:pPr>
              <w:autoSpaceDE w:val="0"/>
              <w:autoSpaceDN w:val="0"/>
              <w:spacing w:line="276" w:lineRule="auto"/>
              <w:ind w:left="284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615DAF">
              <w:rPr>
                <w:b/>
                <w:i/>
                <w:sz w:val="24"/>
                <w:szCs w:val="24"/>
                <w:u w:val="single"/>
              </w:rPr>
              <w:t>A tantárgy főbb tematikai csomópontjai:</w:t>
            </w:r>
          </w:p>
          <w:p w:rsidR="00D0358E" w:rsidRDefault="00D0358E" w:rsidP="00615DAF">
            <w:pPr>
              <w:numPr>
                <w:ilvl w:val="0"/>
                <w:numId w:val="36"/>
              </w:numPr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D0358E">
              <w:rPr>
                <w:sz w:val="24"/>
                <w:szCs w:val="24"/>
              </w:rPr>
              <w:t xml:space="preserve">Az idegrendszer alapvető és magasabb működése (az idegrendszer felosztása, gerincvelői működések, a nagyagy pályái, az agykéreg működése, mozgás és szabályozása). </w:t>
            </w:r>
          </w:p>
          <w:p w:rsidR="00D0358E" w:rsidRDefault="00D0358E" w:rsidP="00615DAF">
            <w:pPr>
              <w:numPr>
                <w:ilvl w:val="0"/>
                <w:numId w:val="36"/>
              </w:numPr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D0358E">
              <w:rPr>
                <w:sz w:val="24"/>
                <w:szCs w:val="24"/>
              </w:rPr>
              <w:t>A vegetatív idegrendszer felépítése</w:t>
            </w:r>
            <w:r>
              <w:rPr>
                <w:sz w:val="24"/>
                <w:szCs w:val="24"/>
              </w:rPr>
              <w:t xml:space="preserve"> és működése</w:t>
            </w:r>
            <w:r w:rsidRPr="00D0358E">
              <w:rPr>
                <w:sz w:val="24"/>
                <w:szCs w:val="24"/>
              </w:rPr>
              <w:t>.</w:t>
            </w:r>
          </w:p>
          <w:p w:rsidR="00D0358E" w:rsidRDefault="00D0358E" w:rsidP="00615DAF">
            <w:pPr>
              <w:numPr>
                <w:ilvl w:val="0"/>
                <w:numId w:val="36"/>
              </w:numPr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D0358E">
              <w:rPr>
                <w:sz w:val="24"/>
                <w:szCs w:val="24"/>
              </w:rPr>
              <w:t xml:space="preserve">A </w:t>
            </w:r>
            <w:proofErr w:type="spellStart"/>
            <w:r w:rsidRPr="00D0358E">
              <w:rPr>
                <w:sz w:val="24"/>
                <w:szCs w:val="24"/>
              </w:rPr>
              <w:t>neuroendokrin</w:t>
            </w:r>
            <w:proofErr w:type="spellEnd"/>
            <w:r w:rsidRPr="00D0358E">
              <w:rPr>
                <w:sz w:val="24"/>
                <w:szCs w:val="24"/>
              </w:rPr>
              <w:t xml:space="preserve"> rendszer </w:t>
            </w:r>
            <w:r w:rsidR="00F119DB">
              <w:rPr>
                <w:sz w:val="24"/>
                <w:szCs w:val="24"/>
              </w:rPr>
              <w:t>élettana</w:t>
            </w:r>
          </w:p>
          <w:p w:rsidR="00D0358E" w:rsidRDefault="00D0358E" w:rsidP="00615DAF">
            <w:pPr>
              <w:numPr>
                <w:ilvl w:val="0"/>
                <w:numId w:val="36"/>
              </w:numPr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D0358E">
              <w:rPr>
                <w:sz w:val="24"/>
                <w:szCs w:val="24"/>
              </w:rPr>
              <w:t>tressz reakciók, mellékvesekéreg jelentősége, a n</w:t>
            </w:r>
            <w:r>
              <w:rPr>
                <w:sz w:val="24"/>
                <w:szCs w:val="24"/>
              </w:rPr>
              <w:t>emi működések endokrin háttere.</w:t>
            </w:r>
          </w:p>
          <w:p w:rsidR="00D0358E" w:rsidRDefault="00D0358E" w:rsidP="00615DAF">
            <w:pPr>
              <w:numPr>
                <w:ilvl w:val="0"/>
                <w:numId w:val="36"/>
              </w:numPr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D0358E">
              <w:rPr>
                <w:sz w:val="24"/>
                <w:szCs w:val="24"/>
              </w:rPr>
              <w:t>Hyper-</w:t>
            </w:r>
            <w:proofErr w:type="spellEnd"/>
            <w:r w:rsidRPr="00D0358E">
              <w:rPr>
                <w:sz w:val="24"/>
                <w:szCs w:val="24"/>
              </w:rPr>
              <w:t xml:space="preserve"> és </w:t>
            </w:r>
            <w:proofErr w:type="spellStart"/>
            <w:r w:rsidRPr="00D0358E">
              <w:rPr>
                <w:sz w:val="24"/>
                <w:szCs w:val="24"/>
              </w:rPr>
              <w:t>hypofunkciók</w:t>
            </w:r>
            <w:proofErr w:type="spellEnd"/>
            <w:r w:rsidRPr="00D0358E">
              <w:rPr>
                <w:sz w:val="24"/>
                <w:szCs w:val="24"/>
              </w:rPr>
              <w:t xml:space="preserve">. </w:t>
            </w:r>
          </w:p>
          <w:p w:rsidR="00D0358E" w:rsidRDefault="00D0358E" w:rsidP="00615DAF">
            <w:pPr>
              <w:numPr>
                <w:ilvl w:val="0"/>
                <w:numId w:val="36"/>
              </w:numPr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bőr és érzékszervek élettana</w:t>
            </w:r>
          </w:p>
          <w:p w:rsidR="00D0358E" w:rsidRDefault="00D0358E" w:rsidP="00615DAF">
            <w:pPr>
              <w:numPr>
                <w:ilvl w:val="0"/>
                <w:numId w:val="36"/>
              </w:numPr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Vér és immunrendszer élettana</w:t>
            </w:r>
          </w:p>
          <w:p w:rsidR="003741F9" w:rsidRDefault="003741F9" w:rsidP="00615DAF">
            <w:pPr>
              <w:numPr>
                <w:ilvl w:val="0"/>
                <w:numId w:val="36"/>
              </w:numPr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3741F9">
              <w:rPr>
                <w:sz w:val="24"/>
                <w:szCs w:val="24"/>
              </w:rPr>
              <w:t xml:space="preserve">A </w:t>
            </w:r>
            <w:proofErr w:type="spellStart"/>
            <w:r w:rsidRPr="003741F9">
              <w:rPr>
                <w:sz w:val="24"/>
                <w:szCs w:val="24"/>
              </w:rPr>
              <w:t>pszicho-neuro-endocrin</w:t>
            </w:r>
            <w:proofErr w:type="spellEnd"/>
            <w:r w:rsidRPr="003741F9">
              <w:rPr>
                <w:sz w:val="24"/>
                <w:szCs w:val="24"/>
              </w:rPr>
              <w:t xml:space="preserve"> immunológiai egyensúly.</w:t>
            </w:r>
          </w:p>
          <w:p w:rsidR="00D0358E" w:rsidRDefault="00D0358E" w:rsidP="00615DAF">
            <w:pPr>
              <w:numPr>
                <w:ilvl w:val="0"/>
                <w:numId w:val="36"/>
              </w:numPr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emésztőrendszer élettana</w:t>
            </w:r>
          </w:p>
          <w:p w:rsidR="00D0358E" w:rsidRDefault="00D0358E" w:rsidP="00615DAF">
            <w:pPr>
              <w:numPr>
                <w:ilvl w:val="0"/>
                <w:numId w:val="36"/>
              </w:numPr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Urogenitális</w:t>
            </w:r>
            <w:proofErr w:type="spellEnd"/>
            <w:r>
              <w:rPr>
                <w:sz w:val="24"/>
                <w:szCs w:val="24"/>
              </w:rPr>
              <w:t xml:space="preserve"> rendszer élettana</w:t>
            </w:r>
          </w:p>
          <w:p w:rsidR="00D0358E" w:rsidRDefault="00D0358E" w:rsidP="00615DAF">
            <w:pPr>
              <w:numPr>
                <w:ilvl w:val="0"/>
                <w:numId w:val="36"/>
              </w:numPr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energiaforgalom élettana</w:t>
            </w:r>
          </w:p>
          <w:p w:rsidR="00D0358E" w:rsidRDefault="00D0358E" w:rsidP="00615DAF">
            <w:pPr>
              <w:numPr>
                <w:ilvl w:val="0"/>
                <w:numId w:val="36"/>
              </w:numPr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Táplálkozás élettana</w:t>
            </w:r>
          </w:p>
          <w:p w:rsidR="00F119DB" w:rsidRDefault="00D0358E" w:rsidP="00615DAF">
            <w:pPr>
              <w:numPr>
                <w:ilvl w:val="0"/>
                <w:numId w:val="36"/>
              </w:numPr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D0358E">
              <w:rPr>
                <w:sz w:val="24"/>
                <w:szCs w:val="24"/>
              </w:rPr>
              <w:t>Dopping.</w:t>
            </w:r>
          </w:p>
          <w:p w:rsidR="00D0358E" w:rsidRDefault="00D0358E" w:rsidP="00615DAF">
            <w:pPr>
              <w:numPr>
                <w:ilvl w:val="0"/>
                <w:numId w:val="36"/>
              </w:numPr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F119DB">
              <w:rPr>
                <w:sz w:val="24"/>
                <w:szCs w:val="24"/>
              </w:rPr>
              <w:t>Az egyes biológiai rendszerek sportélettani vonatkozásai.</w:t>
            </w:r>
          </w:p>
          <w:p w:rsidR="00615DAF" w:rsidRPr="00F119DB" w:rsidRDefault="00615DAF" w:rsidP="00615DAF">
            <w:pPr>
              <w:autoSpaceDE w:val="0"/>
              <w:autoSpaceDN w:val="0"/>
              <w:spacing w:line="276" w:lineRule="auto"/>
              <w:ind w:left="720"/>
              <w:jc w:val="both"/>
              <w:rPr>
                <w:sz w:val="24"/>
                <w:szCs w:val="24"/>
              </w:rPr>
            </w:pPr>
          </w:p>
          <w:p w:rsidR="003640B9" w:rsidRPr="00F119DB" w:rsidRDefault="003640B9" w:rsidP="00615DAF">
            <w:pPr>
              <w:autoSpaceDE w:val="0"/>
              <w:autoSpaceDN w:val="0"/>
              <w:spacing w:line="276" w:lineRule="auto"/>
              <w:ind w:left="720"/>
              <w:jc w:val="both"/>
              <w:rPr>
                <w:sz w:val="24"/>
                <w:szCs w:val="24"/>
              </w:rPr>
            </w:pPr>
          </w:p>
          <w:p w:rsidR="003640B9" w:rsidRPr="00615DAF" w:rsidRDefault="003640B9" w:rsidP="00615DAF">
            <w:pPr>
              <w:autoSpaceDE w:val="0"/>
              <w:autoSpaceDN w:val="0"/>
              <w:spacing w:line="276" w:lineRule="auto"/>
              <w:ind w:left="284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615DAF">
              <w:rPr>
                <w:b/>
                <w:i/>
                <w:sz w:val="24"/>
                <w:szCs w:val="24"/>
                <w:u w:val="single"/>
              </w:rPr>
              <w:t>Követelmények, a tanegység teljesítésének feltételei:</w:t>
            </w:r>
          </w:p>
          <w:p w:rsidR="003640B9" w:rsidRPr="003640B9" w:rsidRDefault="003640B9" w:rsidP="00615DAF">
            <w:pPr>
              <w:numPr>
                <w:ilvl w:val="0"/>
                <w:numId w:val="37"/>
              </w:numPr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3640B9">
              <w:rPr>
                <w:sz w:val="24"/>
                <w:szCs w:val="24"/>
              </w:rPr>
              <w:t xml:space="preserve">rendszeres és aktív óralátogatás, egy </w:t>
            </w:r>
            <w:r w:rsidR="00A1022C">
              <w:rPr>
                <w:sz w:val="24"/>
                <w:szCs w:val="24"/>
              </w:rPr>
              <w:t xml:space="preserve">zárthelyi </w:t>
            </w:r>
            <w:r w:rsidRPr="003640B9">
              <w:rPr>
                <w:sz w:val="24"/>
                <w:szCs w:val="24"/>
              </w:rPr>
              <w:t>dolgozat sikeres megírása.</w:t>
            </w:r>
          </w:p>
          <w:p w:rsidR="003640B9" w:rsidRPr="003640B9" w:rsidRDefault="003640B9" w:rsidP="00615DAF">
            <w:pPr>
              <w:autoSpaceDE w:val="0"/>
              <w:autoSpaceDN w:val="0"/>
              <w:spacing w:line="276" w:lineRule="auto"/>
              <w:jc w:val="both"/>
              <w:rPr>
                <w:i/>
                <w:sz w:val="24"/>
                <w:szCs w:val="24"/>
                <w:u w:val="single"/>
              </w:rPr>
            </w:pPr>
          </w:p>
          <w:p w:rsidR="00615DAF" w:rsidRDefault="003640B9" w:rsidP="00615DAF">
            <w:pPr>
              <w:autoSpaceDE w:val="0"/>
              <w:autoSpaceDN w:val="0"/>
              <w:spacing w:line="276" w:lineRule="auto"/>
              <w:ind w:left="284"/>
              <w:jc w:val="both"/>
              <w:rPr>
                <w:i/>
                <w:sz w:val="24"/>
                <w:szCs w:val="24"/>
                <w:u w:val="single"/>
              </w:rPr>
            </w:pPr>
            <w:r w:rsidRPr="00615DAF">
              <w:rPr>
                <w:b/>
                <w:i/>
                <w:sz w:val="24"/>
                <w:szCs w:val="24"/>
                <w:u w:val="single"/>
              </w:rPr>
              <w:t>Munkaformák</w:t>
            </w:r>
            <w:r w:rsidRPr="003640B9">
              <w:rPr>
                <w:i/>
                <w:sz w:val="24"/>
                <w:szCs w:val="24"/>
                <w:u w:val="single"/>
              </w:rPr>
              <w:t>:</w:t>
            </w:r>
          </w:p>
          <w:p w:rsidR="003640B9" w:rsidRPr="003640B9" w:rsidRDefault="003640B9" w:rsidP="00615DAF">
            <w:pPr>
              <w:numPr>
                <w:ilvl w:val="0"/>
                <w:numId w:val="37"/>
              </w:numPr>
              <w:autoSpaceDE w:val="0"/>
              <w:autoSpaceDN w:val="0"/>
              <w:spacing w:line="276" w:lineRule="auto"/>
              <w:jc w:val="both"/>
              <w:rPr>
                <w:i/>
                <w:sz w:val="24"/>
                <w:szCs w:val="24"/>
                <w:u w:val="single"/>
              </w:rPr>
            </w:pPr>
            <w:r w:rsidRPr="003640B9">
              <w:rPr>
                <w:sz w:val="24"/>
                <w:szCs w:val="24"/>
              </w:rPr>
              <w:t>előadás, csoportmunka, rendszeres egyéni felkészülés.</w:t>
            </w:r>
          </w:p>
          <w:p w:rsidR="00226D78" w:rsidRPr="00E22BDE" w:rsidRDefault="00226D78" w:rsidP="00615DAF">
            <w:pPr>
              <w:spacing w:line="276" w:lineRule="auto"/>
              <w:ind w:firstLine="284"/>
              <w:jc w:val="both"/>
              <w:rPr>
                <w:sz w:val="24"/>
                <w:szCs w:val="24"/>
              </w:rPr>
            </w:pPr>
          </w:p>
        </w:tc>
      </w:tr>
      <w:tr w:rsidR="00226D78" w:rsidRPr="00E22BDE" w:rsidTr="00D429E0">
        <w:tc>
          <w:tcPr>
            <w:tcW w:w="9648" w:type="dxa"/>
            <w:gridSpan w:val="3"/>
          </w:tcPr>
          <w:p w:rsidR="00D429E0" w:rsidRDefault="00D429E0" w:rsidP="00615DAF">
            <w:pPr>
              <w:autoSpaceDE w:val="0"/>
              <w:autoSpaceDN w:val="0"/>
              <w:spacing w:line="276" w:lineRule="auto"/>
              <w:ind w:left="284"/>
              <w:jc w:val="both"/>
              <w:rPr>
                <w:sz w:val="24"/>
                <w:szCs w:val="24"/>
              </w:rPr>
            </w:pPr>
          </w:p>
          <w:p w:rsidR="007F57D2" w:rsidRPr="00615DAF" w:rsidRDefault="007F57D2" w:rsidP="00615DAF">
            <w:pPr>
              <w:autoSpaceDE w:val="0"/>
              <w:autoSpaceDN w:val="0"/>
              <w:spacing w:line="276" w:lineRule="auto"/>
              <w:ind w:left="284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615DAF">
              <w:rPr>
                <w:b/>
                <w:i/>
                <w:sz w:val="24"/>
                <w:szCs w:val="24"/>
                <w:u w:val="single"/>
              </w:rPr>
              <w:t>Kötelező irodalom:</w:t>
            </w:r>
          </w:p>
          <w:p w:rsidR="007F57D2" w:rsidRPr="001470EA" w:rsidRDefault="007F57D2" w:rsidP="00615DAF">
            <w:pPr>
              <w:numPr>
                <w:ilvl w:val="0"/>
                <w:numId w:val="38"/>
              </w:numPr>
              <w:spacing w:line="276" w:lineRule="auto"/>
              <w:jc w:val="both"/>
              <w:outlineLvl w:val="0"/>
              <w:rPr>
                <w:sz w:val="24"/>
                <w:szCs w:val="24"/>
              </w:rPr>
            </w:pPr>
            <w:proofErr w:type="spellStart"/>
            <w:r w:rsidRPr="001470EA">
              <w:rPr>
                <w:sz w:val="24"/>
                <w:szCs w:val="24"/>
              </w:rPr>
              <w:t>Frenkl</w:t>
            </w:r>
            <w:proofErr w:type="spellEnd"/>
            <w:r w:rsidRPr="001470EA">
              <w:rPr>
                <w:sz w:val="24"/>
                <w:szCs w:val="24"/>
              </w:rPr>
              <w:t xml:space="preserve"> Róbert: Sportélettan; Magyar Testnevelési Egyetem, Bp. 1995.</w:t>
            </w:r>
          </w:p>
          <w:p w:rsidR="007F57D2" w:rsidRPr="001470EA" w:rsidRDefault="007F57D2" w:rsidP="00615DAF">
            <w:pPr>
              <w:numPr>
                <w:ilvl w:val="0"/>
                <w:numId w:val="38"/>
              </w:numPr>
              <w:spacing w:line="276" w:lineRule="auto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Hans-Hermann </w:t>
            </w:r>
            <w:proofErr w:type="spellStart"/>
            <w:r>
              <w:rPr>
                <w:sz w:val="24"/>
                <w:szCs w:val="24"/>
              </w:rPr>
              <w:t>Dickhuth</w:t>
            </w:r>
            <w:proofErr w:type="spellEnd"/>
            <w:r>
              <w:rPr>
                <w:sz w:val="24"/>
                <w:szCs w:val="24"/>
              </w:rPr>
              <w:t>: Sportélettan, sportorvostan, Dialóg Campus, Bp. 2005.</w:t>
            </w:r>
          </w:p>
          <w:p w:rsidR="007F57D2" w:rsidRPr="001470EA" w:rsidRDefault="007F57D2" w:rsidP="00615DAF">
            <w:pPr>
              <w:numPr>
                <w:ilvl w:val="0"/>
                <w:numId w:val="38"/>
              </w:numPr>
              <w:spacing w:line="276" w:lineRule="auto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</w:t>
            </w:r>
            <w:r w:rsidRPr="001470EA">
              <w:rPr>
                <w:sz w:val="24"/>
                <w:szCs w:val="24"/>
              </w:rPr>
              <w:t>ngyán Lajos: Sportélettani alapismeretek; MOTIO, Pécs, 1993.</w:t>
            </w:r>
          </w:p>
          <w:p w:rsidR="007F57D2" w:rsidRPr="00010390" w:rsidRDefault="007F57D2" w:rsidP="00615DAF">
            <w:pPr>
              <w:numPr>
                <w:ilvl w:val="0"/>
                <w:numId w:val="38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1470EA">
              <w:rPr>
                <w:sz w:val="24"/>
                <w:szCs w:val="24"/>
              </w:rPr>
              <w:t>Ángyán Lajos: Sportélettani vizsgálatok; MOTIO, Pécs, 1995.</w:t>
            </w:r>
          </w:p>
          <w:p w:rsidR="007F57D2" w:rsidRPr="00615DAF" w:rsidRDefault="007F57D2" w:rsidP="00615DAF">
            <w:pPr>
              <w:autoSpaceDE w:val="0"/>
              <w:autoSpaceDN w:val="0"/>
              <w:spacing w:line="276" w:lineRule="auto"/>
              <w:ind w:left="284"/>
              <w:jc w:val="both"/>
              <w:rPr>
                <w:b/>
                <w:i/>
                <w:sz w:val="24"/>
                <w:szCs w:val="24"/>
                <w:u w:val="single"/>
              </w:rPr>
            </w:pPr>
            <w:bookmarkStart w:id="0" w:name="_GoBack"/>
            <w:bookmarkEnd w:id="0"/>
            <w:r w:rsidRPr="00615DAF">
              <w:rPr>
                <w:b/>
                <w:i/>
                <w:sz w:val="24"/>
                <w:szCs w:val="24"/>
                <w:u w:val="single"/>
              </w:rPr>
              <w:t>Ajánlott irodalom:</w:t>
            </w:r>
          </w:p>
          <w:p w:rsidR="007F57D2" w:rsidRDefault="007F57D2" w:rsidP="00615DAF">
            <w:pPr>
              <w:numPr>
                <w:ilvl w:val="0"/>
                <w:numId w:val="39"/>
              </w:numPr>
              <w:spacing w:line="276" w:lineRule="auto"/>
              <w:jc w:val="both"/>
              <w:outlineLvl w:val="0"/>
              <w:rPr>
                <w:sz w:val="24"/>
                <w:szCs w:val="24"/>
              </w:rPr>
            </w:pPr>
            <w:proofErr w:type="spellStart"/>
            <w:r w:rsidRPr="00010390">
              <w:rPr>
                <w:sz w:val="24"/>
                <w:szCs w:val="24"/>
              </w:rPr>
              <w:t>Donáth</w:t>
            </w:r>
            <w:proofErr w:type="spellEnd"/>
            <w:r w:rsidRPr="00010390">
              <w:rPr>
                <w:sz w:val="24"/>
                <w:szCs w:val="24"/>
              </w:rPr>
              <w:t xml:space="preserve"> Tibor: Anatómia. Élettan Medicina Könyvkiadó, 2004.</w:t>
            </w:r>
          </w:p>
          <w:p w:rsidR="00B903F9" w:rsidRDefault="007F57D2" w:rsidP="00615DAF">
            <w:pPr>
              <w:numPr>
                <w:ilvl w:val="0"/>
                <w:numId w:val="39"/>
              </w:numPr>
              <w:spacing w:line="276" w:lineRule="auto"/>
              <w:jc w:val="both"/>
              <w:outlineLvl w:val="0"/>
              <w:rPr>
                <w:sz w:val="24"/>
                <w:szCs w:val="24"/>
              </w:rPr>
            </w:pPr>
            <w:proofErr w:type="spellStart"/>
            <w:r w:rsidRPr="00010390">
              <w:rPr>
                <w:sz w:val="24"/>
                <w:szCs w:val="24"/>
              </w:rPr>
              <w:t>Coknya</w:t>
            </w:r>
            <w:proofErr w:type="spellEnd"/>
            <w:r w:rsidRPr="00010390">
              <w:rPr>
                <w:sz w:val="24"/>
                <w:szCs w:val="24"/>
              </w:rPr>
              <w:t xml:space="preserve"> Mária – Wilhelm Márta: A sportmozgások biológiai alapjai I. Anatómia, élettan, egészségtan. Dialóg Campus Kiadó, Budapest-Pécs, 2006.</w:t>
            </w:r>
          </w:p>
          <w:p w:rsidR="00B903F9" w:rsidRPr="00B903F9" w:rsidRDefault="00B903F9" w:rsidP="00615DAF">
            <w:pPr>
              <w:numPr>
                <w:ilvl w:val="0"/>
                <w:numId w:val="39"/>
              </w:numPr>
              <w:spacing w:line="276" w:lineRule="auto"/>
              <w:jc w:val="both"/>
              <w:outlineLvl w:val="0"/>
              <w:rPr>
                <w:sz w:val="24"/>
                <w:szCs w:val="24"/>
              </w:rPr>
            </w:pPr>
            <w:proofErr w:type="spellStart"/>
            <w:r w:rsidRPr="00B903F9">
              <w:rPr>
                <w:sz w:val="24"/>
                <w:szCs w:val="24"/>
              </w:rPr>
              <w:t>Fonyó</w:t>
            </w:r>
            <w:proofErr w:type="spellEnd"/>
            <w:r w:rsidRPr="00B903F9">
              <w:rPr>
                <w:sz w:val="24"/>
                <w:szCs w:val="24"/>
              </w:rPr>
              <w:t xml:space="preserve"> Attila: Orvosi élettan tankönyve. Medicina Kiadó, Bp. 2013.</w:t>
            </w:r>
          </w:p>
          <w:p w:rsidR="00A1022C" w:rsidRPr="00B903F9" w:rsidRDefault="00A1022C" w:rsidP="00615DAF">
            <w:pPr>
              <w:spacing w:line="276" w:lineRule="auto"/>
              <w:ind w:left="720"/>
              <w:jc w:val="both"/>
              <w:outlineLvl w:val="0"/>
              <w:rPr>
                <w:sz w:val="24"/>
                <w:szCs w:val="24"/>
              </w:rPr>
            </w:pPr>
          </w:p>
          <w:p w:rsidR="00226D78" w:rsidRPr="00E22BDE" w:rsidRDefault="00226D78" w:rsidP="00615DAF">
            <w:pPr>
              <w:spacing w:line="276" w:lineRule="auto"/>
              <w:ind w:left="1440"/>
              <w:jc w:val="both"/>
              <w:rPr>
                <w:sz w:val="24"/>
                <w:szCs w:val="24"/>
              </w:rPr>
            </w:pPr>
          </w:p>
        </w:tc>
      </w:tr>
      <w:tr w:rsidR="00226D78" w:rsidRPr="00E22BDE" w:rsidTr="00D429E0">
        <w:tc>
          <w:tcPr>
            <w:tcW w:w="9648" w:type="dxa"/>
            <w:gridSpan w:val="3"/>
          </w:tcPr>
          <w:p w:rsidR="00D429E0" w:rsidRDefault="00D429E0" w:rsidP="00615DAF">
            <w:pPr>
              <w:spacing w:line="276" w:lineRule="auto"/>
              <w:ind w:firstLine="284"/>
              <w:jc w:val="both"/>
              <w:rPr>
                <w:i/>
                <w:sz w:val="24"/>
                <w:szCs w:val="24"/>
                <w:u w:val="single"/>
              </w:rPr>
            </w:pPr>
          </w:p>
          <w:p w:rsidR="0054318C" w:rsidRPr="00DB47AD" w:rsidRDefault="00226D78" w:rsidP="00615DAF">
            <w:pPr>
              <w:spacing w:line="276" w:lineRule="auto"/>
              <w:ind w:firstLine="284"/>
              <w:jc w:val="both"/>
              <w:rPr>
                <w:sz w:val="24"/>
                <w:szCs w:val="24"/>
              </w:rPr>
            </w:pPr>
            <w:r w:rsidRPr="00C01FF8">
              <w:rPr>
                <w:b/>
                <w:sz w:val="24"/>
                <w:szCs w:val="24"/>
              </w:rPr>
              <w:t>Tantárgyfelelős:</w:t>
            </w:r>
            <w:r w:rsidR="00DB47AD">
              <w:rPr>
                <w:i/>
                <w:sz w:val="24"/>
                <w:szCs w:val="24"/>
                <w:u w:val="single"/>
              </w:rPr>
              <w:t xml:space="preserve"> </w:t>
            </w:r>
            <w:r w:rsidR="00DB47AD">
              <w:rPr>
                <w:sz w:val="24"/>
                <w:szCs w:val="24"/>
              </w:rPr>
              <w:t xml:space="preserve">Dr. Mosonyi Attila – </w:t>
            </w:r>
            <w:proofErr w:type="spellStart"/>
            <w:r w:rsidR="00DB47AD">
              <w:rPr>
                <w:sz w:val="24"/>
                <w:szCs w:val="24"/>
              </w:rPr>
              <w:t>tj</w:t>
            </w:r>
            <w:proofErr w:type="spellEnd"/>
            <w:r w:rsidR="00DB47AD">
              <w:rPr>
                <w:sz w:val="24"/>
                <w:szCs w:val="24"/>
              </w:rPr>
              <w:t>. főiskolai docens</w:t>
            </w:r>
          </w:p>
          <w:p w:rsidR="00D429E0" w:rsidRDefault="00226D78" w:rsidP="00615DAF">
            <w:pPr>
              <w:spacing w:line="276" w:lineRule="auto"/>
              <w:ind w:firstLine="284"/>
              <w:jc w:val="both"/>
              <w:rPr>
                <w:sz w:val="24"/>
                <w:szCs w:val="24"/>
              </w:rPr>
            </w:pPr>
            <w:r w:rsidRPr="00C01FF8">
              <w:rPr>
                <w:b/>
                <w:sz w:val="24"/>
                <w:szCs w:val="24"/>
              </w:rPr>
              <w:t>Oktató:</w:t>
            </w:r>
            <w:r w:rsidRPr="00C016A0">
              <w:rPr>
                <w:i/>
                <w:sz w:val="24"/>
                <w:szCs w:val="24"/>
              </w:rPr>
              <w:t xml:space="preserve"> </w:t>
            </w:r>
            <w:r w:rsidR="00DB47AD">
              <w:rPr>
                <w:sz w:val="24"/>
                <w:szCs w:val="24"/>
              </w:rPr>
              <w:t>Juhász Imre – adjunktus</w:t>
            </w:r>
          </w:p>
          <w:p w:rsidR="00DB47AD" w:rsidRPr="00DB47AD" w:rsidRDefault="00DB47AD" w:rsidP="00615DAF">
            <w:pPr>
              <w:spacing w:line="276" w:lineRule="auto"/>
              <w:ind w:firstLine="284"/>
              <w:jc w:val="both"/>
              <w:rPr>
                <w:sz w:val="24"/>
                <w:szCs w:val="24"/>
                <w:u w:val="single"/>
              </w:rPr>
            </w:pPr>
          </w:p>
        </w:tc>
      </w:tr>
    </w:tbl>
    <w:p w:rsidR="00226D78" w:rsidRDefault="00226D78" w:rsidP="00615DAF">
      <w:pPr>
        <w:spacing w:line="276" w:lineRule="auto"/>
        <w:jc w:val="both"/>
      </w:pPr>
    </w:p>
    <w:p w:rsidR="00226D78" w:rsidRDefault="00226D78" w:rsidP="00615DAF">
      <w:pPr>
        <w:spacing w:line="276" w:lineRule="auto"/>
        <w:jc w:val="both"/>
      </w:pPr>
    </w:p>
    <w:sectPr w:rsidR="00226D78" w:rsidSect="00212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3AA9"/>
    <w:multiLevelType w:val="hybridMultilevel"/>
    <w:tmpl w:val="550642C6"/>
    <w:lvl w:ilvl="0" w:tplc="2A9CFB92">
      <w:numFmt w:val="bullet"/>
      <w:lvlText w:val="–"/>
      <w:lvlJc w:val="left"/>
      <w:pPr>
        <w:tabs>
          <w:tab w:val="num" w:pos="974"/>
        </w:tabs>
        <w:ind w:left="974" w:hanging="69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AA206B"/>
    <w:multiLevelType w:val="hybridMultilevel"/>
    <w:tmpl w:val="B0E4A724"/>
    <w:lvl w:ilvl="0" w:tplc="97A4D8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51B01E6"/>
    <w:multiLevelType w:val="hybridMultilevel"/>
    <w:tmpl w:val="12F20ED6"/>
    <w:lvl w:ilvl="0" w:tplc="97A4D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B40EF"/>
    <w:multiLevelType w:val="hybridMultilevel"/>
    <w:tmpl w:val="8DA808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E66BD"/>
    <w:multiLevelType w:val="hybridMultilevel"/>
    <w:tmpl w:val="74B84032"/>
    <w:lvl w:ilvl="0" w:tplc="040E0001">
      <w:numFmt w:val="bullet"/>
      <w:lvlText w:val="–"/>
      <w:lvlJc w:val="left"/>
      <w:pPr>
        <w:tabs>
          <w:tab w:val="num" w:pos="974"/>
        </w:tabs>
        <w:ind w:left="974" w:hanging="69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E865F6"/>
    <w:multiLevelType w:val="hybridMultilevel"/>
    <w:tmpl w:val="BA700FD0"/>
    <w:lvl w:ilvl="0" w:tplc="97A4D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B007A"/>
    <w:multiLevelType w:val="hybridMultilevel"/>
    <w:tmpl w:val="F8A0BDAE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B85829"/>
    <w:multiLevelType w:val="hybridMultilevel"/>
    <w:tmpl w:val="C4BC1478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003744"/>
    <w:multiLevelType w:val="hybridMultilevel"/>
    <w:tmpl w:val="C7F2358C"/>
    <w:lvl w:ilvl="0" w:tplc="040E000F">
      <w:start w:val="1"/>
      <w:numFmt w:val="decimal"/>
      <w:lvlText w:val="%1.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DF861C0"/>
    <w:multiLevelType w:val="hybridMultilevel"/>
    <w:tmpl w:val="AC1E65A4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C66A63"/>
    <w:multiLevelType w:val="hybridMultilevel"/>
    <w:tmpl w:val="2FC062BE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FA1BF9"/>
    <w:multiLevelType w:val="hybridMultilevel"/>
    <w:tmpl w:val="9B2A07D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EB1AC3"/>
    <w:multiLevelType w:val="singleLevel"/>
    <w:tmpl w:val="2BDE2F9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3">
    <w:nsid w:val="2D4E362D"/>
    <w:multiLevelType w:val="hybridMultilevel"/>
    <w:tmpl w:val="259413FE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FB03F7"/>
    <w:multiLevelType w:val="singleLevel"/>
    <w:tmpl w:val="040E0003"/>
    <w:lvl w:ilvl="0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</w:abstractNum>
  <w:abstractNum w:abstractNumId="15">
    <w:nsid w:val="32077D4F"/>
    <w:multiLevelType w:val="hybridMultilevel"/>
    <w:tmpl w:val="021417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3C1F1F"/>
    <w:multiLevelType w:val="hybridMultilevel"/>
    <w:tmpl w:val="408A6B5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590612"/>
    <w:multiLevelType w:val="hybridMultilevel"/>
    <w:tmpl w:val="38463224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0C6839"/>
    <w:multiLevelType w:val="hybridMultilevel"/>
    <w:tmpl w:val="CA18AE3C"/>
    <w:lvl w:ilvl="0" w:tplc="FFFFFFFF">
      <w:start w:val="2"/>
      <w:numFmt w:val="bullet"/>
      <w:lvlText w:val="–"/>
      <w:lvlJc w:val="left"/>
      <w:pPr>
        <w:tabs>
          <w:tab w:val="num" w:pos="854"/>
        </w:tabs>
        <w:ind w:left="854" w:hanging="57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>
    <w:nsid w:val="43CD6038"/>
    <w:multiLevelType w:val="hybridMultilevel"/>
    <w:tmpl w:val="43C2D66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910346"/>
    <w:multiLevelType w:val="hybridMultilevel"/>
    <w:tmpl w:val="A2783D3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8F6755"/>
    <w:multiLevelType w:val="hybridMultilevel"/>
    <w:tmpl w:val="04744766"/>
    <w:lvl w:ilvl="0" w:tplc="040E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>
    <w:nsid w:val="51DF12EB"/>
    <w:multiLevelType w:val="hybridMultilevel"/>
    <w:tmpl w:val="D1D2262E"/>
    <w:lvl w:ilvl="0" w:tplc="040E0001">
      <w:numFmt w:val="bullet"/>
      <w:lvlText w:val="–"/>
      <w:lvlJc w:val="left"/>
      <w:pPr>
        <w:tabs>
          <w:tab w:val="num" w:pos="974"/>
        </w:tabs>
        <w:ind w:left="974" w:hanging="69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28E6223"/>
    <w:multiLevelType w:val="hybridMultilevel"/>
    <w:tmpl w:val="6DD88C4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5074BE"/>
    <w:multiLevelType w:val="hybridMultilevel"/>
    <w:tmpl w:val="E878ECE8"/>
    <w:lvl w:ilvl="0" w:tplc="97A4D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C517BA"/>
    <w:multiLevelType w:val="hybridMultilevel"/>
    <w:tmpl w:val="F69C438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635A89"/>
    <w:multiLevelType w:val="hybridMultilevel"/>
    <w:tmpl w:val="576C47BA"/>
    <w:lvl w:ilvl="0" w:tplc="4BF689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AD15BE6"/>
    <w:multiLevelType w:val="hybridMultilevel"/>
    <w:tmpl w:val="8E724EA2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1164583"/>
    <w:multiLevelType w:val="hybridMultilevel"/>
    <w:tmpl w:val="FD9018FE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373D86"/>
    <w:multiLevelType w:val="hybridMultilevel"/>
    <w:tmpl w:val="E42053F0"/>
    <w:lvl w:ilvl="0" w:tplc="040E0001">
      <w:numFmt w:val="bullet"/>
      <w:lvlText w:val="–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>
    <w:nsid w:val="697C1670"/>
    <w:multiLevelType w:val="hybridMultilevel"/>
    <w:tmpl w:val="0538948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C017E4"/>
    <w:multiLevelType w:val="hybridMultilevel"/>
    <w:tmpl w:val="83BA1F4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28933AC"/>
    <w:multiLevelType w:val="hybridMultilevel"/>
    <w:tmpl w:val="06E86DA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BD5C6F"/>
    <w:multiLevelType w:val="hybridMultilevel"/>
    <w:tmpl w:val="8FE85442"/>
    <w:lvl w:ilvl="0" w:tplc="97A4D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8416E3"/>
    <w:multiLevelType w:val="hybridMultilevel"/>
    <w:tmpl w:val="4E7C632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675D9F"/>
    <w:multiLevelType w:val="hybridMultilevel"/>
    <w:tmpl w:val="AB742240"/>
    <w:lvl w:ilvl="0" w:tplc="040E0001">
      <w:numFmt w:val="bullet"/>
      <w:lvlText w:val="–"/>
      <w:lvlJc w:val="left"/>
      <w:pPr>
        <w:tabs>
          <w:tab w:val="num" w:pos="974"/>
        </w:tabs>
        <w:ind w:left="974" w:hanging="69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A0C6A1B"/>
    <w:multiLevelType w:val="hybridMultilevel"/>
    <w:tmpl w:val="48B84C4A"/>
    <w:lvl w:ilvl="0" w:tplc="040E0001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BF71277"/>
    <w:multiLevelType w:val="hybridMultilevel"/>
    <w:tmpl w:val="35D0D04C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F368CD"/>
    <w:multiLevelType w:val="hybridMultilevel"/>
    <w:tmpl w:val="B3102122"/>
    <w:lvl w:ilvl="0" w:tplc="97A4D8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0"/>
  </w:num>
  <w:num w:numId="4">
    <w:abstractNumId w:val="35"/>
  </w:num>
  <w:num w:numId="5">
    <w:abstractNumId w:val="4"/>
  </w:num>
  <w:num w:numId="6">
    <w:abstractNumId w:val="12"/>
  </w:num>
  <w:num w:numId="7">
    <w:abstractNumId w:val="31"/>
  </w:num>
  <w:num w:numId="8">
    <w:abstractNumId w:val="19"/>
  </w:num>
  <w:num w:numId="9">
    <w:abstractNumId w:val="27"/>
  </w:num>
  <w:num w:numId="10">
    <w:abstractNumId w:val="8"/>
  </w:num>
  <w:num w:numId="11">
    <w:abstractNumId w:val="29"/>
  </w:num>
  <w:num w:numId="12">
    <w:abstractNumId w:val="21"/>
  </w:num>
  <w:num w:numId="13">
    <w:abstractNumId w:val="30"/>
  </w:num>
  <w:num w:numId="14">
    <w:abstractNumId w:val="13"/>
  </w:num>
  <w:num w:numId="15">
    <w:abstractNumId w:val="7"/>
  </w:num>
  <w:num w:numId="16">
    <w:abstractNumId w:val="16"/>
  </w:num>
  <w:num w:numId="17">
    <w:abstractNumId w:val="11"/>
  </w:num>
  <w:num w:numId="18">
    <w:abstractNumId w:val="37"/>
  </w:num>
  <w:num w:numId="19">
    <w:abstractNumId w:val="36"/>
  </w:num>
  <w:num w:numId="20">
    <w:abstractNumId w:val="18"/>
  </w:num>
  <w:num w:numId="21">
    <w:abstractNumId w:val="25"/>
  </w:num>
  <w:num w:numId="22">
    <w:abstractNumId w:val="20"/>
  </w:num>
  <w:num w:numId="23">
    <w:abstractNumId w:val="17"/>
  </w:num>
  <w:num w:numId="24">
    <w:abstractNumId w:val="26"/>
  </w:num>
  <w:num w:numId="25">
    <w:abstractNumId w:val="9"/>
  </w:num>
  <w:num w:numId="26">
    <w:abstractNumId w:val="6"/>
  </w:num>
  <w:num w:numId="27">
    <w:abstractNumId w:val="32"/>
  </w:num>
  <w:num w:numId="28">
    <w:abstractNumId w:val="34"/>
  </w:num>
  <w:num w:numId="29">
    <w:abstractNumId w:val="28"/>
  </w:num>
  <w:num w:numId="30">
    <w:abstractNumId w:val="23"/>
  </w:num>
  <w:num w:numId="31">
    <w:abstractNumId w:val="10"/>
  </w:num>
  <w:num w:numId="32">
    <w:abstractNumId w:val="38"/>
  </w:num>
  <w:num w:numId="33">
    <w:abstractNumId w:val="24"/>
  </w:num>
  <w:num w:numId="34">
    <w:abstractNumId w:val="5"/>
  </w:num>
  <w:num w:numId="35">
    <w:abstractNumId w:val="2"/>
  </w:num>
  <w:num w:numId="36">
    <w:abstractNumId w:val="33"/>
  </w:num>
  <w:num w:numId="37">
    <w:abstractNumId w:val="1"/>
  </w:num>
  <w:num w:numId="38">
    <w:abstractNumId w:val="3"/>
  </w:num>
  <w:num w:numId="3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6D78"/>
    <w:rsid w:val="0013599B"/>
    <w:rsid w:val="001F4C03"/>
    <w:rsid w:val="00212CE8"/>
    <w:rsid w:val="00226D78"/>
    <w:rsid w:val="003640B9"/>
    <w:rsid w:val="003741F9"/>
    <w:rsid w:val="0039599D"/>
    <w:rsid w:val="0053583B"/>
    <w:rsid w:val="0054318C"/>
    <w:rsid w:val="00594FC9"/>
    <w:rsid w:val="00615DAF"/>
    <w:rsid w:val="0063164B"/>
    <w:rsid w:val="00636ED4"/>
    <w:rsid w:val="0066612C"/>
    <w:rsid w:val="007D71D6"/>
    <w:rsid w:val="007F57D2"/>
    <w:rsid w:val="008C5FA1"/>
    <w:rsid w:val="00950399"/>
    <w:rsid w:val="00A1022C"/>
    <w:rsid w:val="00A456A1"/>
    <w:rsid w:val="00A8110B"/>
    <w:rsid w:val="00B47B44"/>
    <w:rsid w:val="00B903F9"/>
    <w:rsid w:val="00C01FF8"/>
    <w:rsid w:val="00C06852"/>
    <w:rsid w:val="00C22E25"/>
    <w:rsid w:val="00D0358E"/>
    <w:rsid w:val="00D429E0"/>
    <w:rsid w:val="00DB47AD"/>
    <w:rsid w:val="00DB745E"/>
    <w:rsid w:val="00DC6902"/>
    <w:rsid w:val="00E67186"/>
    <w:rsid w:val="00F10A6D"/>
    <w:rsid w:val="00F119DB"/>
    <w:rsid w:val="00F67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26D7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226D78"/>
    <w:rPr>
      <w:color w:val="0000FF"/>
      <w:u w:val="single"/>
    </w:rPr>
  </w:style>
  <w:style w:type="paragraph" w:customStyle="1" w:styleId="Default">
    <w:name w:val="Default"/>
    <w:rsid w:val="0053583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zvegtrzs">
    <w:name w:val="Body Text"/>
    <w:basedOn w:val="Norml"/>
    <w:link w:val="SzvegtrzsChar"/>
    <w:rsid w:val="007F57D2"/>
    <w:pPr>
      <w:tabs>
        <w:tab w:val="left" w:pos="284"/>
        <w:tab w:val="left" w:pos="1418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</w:tabs>
      <w:jc w:val="both"/>
    </w:pPr>
  </w:style>
  <w:style w:type="character" w:customStyle="1" w:styleId="SzvegtrzsChar">
    <w:name w:val="Szövegtörzs Char"/>
    <w:basedOn w:val="Bekezdsalapbettpusa"/>
    <w:link w:val="Szvegtrzs"/>
    <w:rsid w:val="007F57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345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tantárgy megnevezése:</vt:lpstr>
    </vt:vector>
  </TitlesOfParts>
  <Company>EKF</Company>
  <LinksUpToDate>false</LinksUpToDate>
  <CharactersWithSpaces>2839</CharactersWithSpaces>
  <SharedDoc>false</SharedDoc>
  <HLinks>
    <vt:vector size="18" baseType="variant">
      <vt:variant>
        <vt:i4>6225996</vt:i4>
      </vt:variant>
      <vt:variant>
        <vt:i4>6</vt:i4>
      </vt:variant>
      <vt:variant>
        <vt:i4>0</vt:i4>
      </vt:variant>
      <vt:variant>
        <vt:i4>5</vt:i4>
      </vt:variant>
      <vt:variant>
        <vt:lpwstr>javascript:open_window(%22http://konyvtar.hupe.hu:8991/F/7Q1392HTQP8KVHKEC6XXDDP3F8QAHSH4XK6B971FI91NJ1AEVF-01814?func=service&amp;doc_number=000023402&amp;line_number=0014&amp;service_type=TAG%22);</vt:lpwstr>
      </vt:variant>
      <vt:variant>
        <vt:lpwstr/>
      </vt:variant>
      <vt:variant>
        <vt:i4>3145769</vt:i4>
      </vt:variant>
      <vt:variant>
        <vt:i4>3</vt:i4>
      </vt:variant>
      <vt:variant>
        <vt:i4>0</vt:i4>
      </vt:variant>
      <vt:variant>
        <vt:i4>5</vt:i4>
      </vt:variant>
      <vt:variant>
        <vt:lpwstr>http://ttk.ektf.hu/files/tesi/tamop2012/A_sporttorna_elmelete_es_gyakorlata.pdf</vt:lpwstr>
      </vt:variant>
      <vt:variant>
        <vt:lpwstr/>
      </vt:variant>
      <vt:variant>
        <vt:i4>7667828</vt:i4>
      </vt:variant>
      <vt:variant>
        <vt:i4>0</vt:i4>
      </vt:variant>
      <vt:variant>
        <vt:i4>0</vt:i4>
      </vt:variant>
      <vt:variant>
        <vt:i4>5</vt:i4>
      </vt:variant>
      <vt:variant>
        <vt:lpwstr>http://ttk.ektf.hu/files/tesi/tamop2012/Tornaszaknyelv.pdf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tantárgy megnevezése:</dc:title>
  <dc:creator>Juhász Imre</dc:creator>
  <cp:lastModifiedBy>EKF</cp:lastModifiedBy>
  <cp:revision>16</cp:revision>
  <dcterms:created xsi:type="dcterms:W3CDTF">2013-09-30T11:21:00Z</dcterms:created>
  <dcterms:modified xsi:type="dcterms:W3CDTF">2014-02-11T11:07:00Z</dcterms:modified>
</cp:coreProperties>
</file>