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F7" w:rsidRPr="003B1C5B" w:rsidRDefault="00D676E6" w:rsidP="00940A4F">
      <w:pPr>
        <w:jc w:val="center"/>
        <w:rPr>
          <w:b/>
          <w:sz w:val="32"/>
          <w:szCs w:val="32"/>
        </w:rPr>
      </w:pPr>
      <w:r w:rsidRPr="003B1C5B">
        <w:rPr>
          <w:b/>
          <w:sz w:val="32"/>
          <w:szCs w:val="32"/>
        </w:rPr>
        <w:t xml:space="preserve">I. éves </w:t>
      </w:r>
      <w:r w:rsidR="004D2CEA">
        <w:rPr>
          <w:b/>
          <w:sz w:val="32"/>
          <w:szCs w:val="32"/>
        </w:rPr>
        <w:t>alap</w:t>
      </w:r>
      <w:r w:rsidRPr="003B1C5B">
        <w:rPr>
          <w:b/>
          <w:sz w:val="32"/>
          <w:szCs w:val="32"/>
        </w:rPr>
        <w:t>képzésben</w:t>
      </w:r>
      <w:r w:rsidR="0051140D" w:rsidRPr="003B1C5B">
        <w:rPr>
          <w:b/>
          <w:sz w:val="32"/>
          <w:szCs w:val="32"/>
        </w:rPr>
        <w:t xml:space="preserve"> rész</w:t>
      </w:r>
      <w:r w:rsidR="0061359C" w:rsidRPr="003B1C5B">
        <w:rPr>
          <w:b/>
          <w:sz w:val="32"/>
          <w:szCs w:val="32"/>
        </w:rPr>
        <w:t>vevő hallgatók</w:t>
      </w:r>
      <w:r w:rsidR="00284547">
        <w:rPr>
          <w:b/>
          <w:sz w:val="32"/>
          <w:szCs w:val="32"/>
        </w:rPr>
        <w:t xml:space="preserve"> figyelmébe</w:t>
      </w:r>
      <w:r w:rsidR="0061359C" w:rsidRPr="003B1C5B">
        <w:rPr>
          <w:b/>
          <w:sz w:val="32"/>
          <w:szCs w:val="32"/>
        </w:rPr>
        <w:t xml:space="preserve">! </w:t>
      </w:r>
      <w:r w:rsidR="003B1C5B">
        <w:rPr>
          <w:b/>
          <w:sz w:val="32"/>
          <w:szCs w:val="32"/>
        </w:rPr>
        <w:br/>
      </w:r>
    </w:p>
    <w:p w:rsidR="00DF23E6" w:rsidRPr="00284547" w:rsidRDefault="00DF23E6" w:rsidP="00940A4F">
      <w:pPr>
        <w:jc w:val="both"/>
        <w:rPr>
          <w:sz w:val="16"/>
          <w:szCs w:val="16"/>
        </w:rPr>
      </w:pPr>
    </w:p>
    <w:p w:rsidR="00D676E6" w:rsidRPr="003B1C5B" w:rsidRDefault="00DF23E6" w:rsidP="00940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803E25">
        <w:rPr>
          <w:sz w:val="26"/>
          <w:szCs w:val="26"/>
        </w:rPr>
        <w:t xml:space="preserve">tanári </w:t>
      </w:r>
      <w:r>
        <w:rPr>
          <w:sz w:val="26"/>
          <w:szCs w:val="26"/>
        </w:rPr>
        <w:t xml:space="preserve">mesterképzésre való felkészülés az alapképzésben megkezdődik, mivel a </w:t>
      </w:r>
      <w:r w:rsidR="00D24DB1">
        <w:rPr>
          <w:sz w:val="26"/>
          <w:szCs w:val="26"/>
        </w:rPr>
        <w:t xml:space="preserve">jelenlegi </w:t>
      </w:r>
      <w:r>
        <w:rPr>
          <w:sz w:val="26"/>
          <w:szCs w:val="26"/>
        </w:rPr>
        <w:t xml:space="preserve">jogszabály két </w:t>
      </w:r>
      <w:r w:rsidR="00BF0B30">
        <w:rPr>
          <w:sz w:val="26"/>
          <w:szCs w:val="26"/>
        </w:rPr>
        <w:t xml:space="preserve">tanári </w:t>
      </w:r>
      <w:r>
        <w:rPr>
          <w:sz w:val="26"/>
          <w:szCs w:val="26"/>
        </w:rPr>
        <w:t>szakképzettség megszerzését írja elő.</w:t>
      </w:r>
    </w:p>
    <w:p w:rsidR="00D676E6" w:rsidRPr="003B1C5B" w:rsidRDefault="00DF23E6" w:rsidP="00C70C9E">
      <w:pPr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="00D676E6" w:rsidRPr="003B1C5B">
        <w:rPr>
          <w:b/>
          <w:sz w:val="26"/>
          <w:szCs w:val="26"/>
        </w:rPr>
        <w:t>z első</w:t>
      </w:r>
      <w:r w:rsidR="00C44483" w:rsidRPr="003B1C5B">
        <w:rPr>
          <w:b/>
          <w:sz w:val="26"/>
          <w:szCs w:val="26"/>
        </w:rPr>
        <w:t xml:space="preserve"> tanári</w:t>
      </w:r>
      <w:r w:rsidR="00D676E6" w:rsidRPr="003B1C5B">
        <w:rPr>
          <w:b/>
          <w:sz w:val="26"/>
          <w:szCs w:val="26"/>
        </w:rPr>
        <w:t xml:space="preserve"> </w:t>
      </w:r>
      <w:r w:rsidR="00C70C9E" w:rsidRPr="003B1C5B">
        <w:rPr>
          <w:b/>
          <w:sz w:val="26"/>
          <w:szCs w:val="26"/>
        </w:rPr>
        <w:t xml:space="preserve">szakképzettség </w:t>
      </w:r>
      <w:r w:rsidR="00D676E6" w:rsidRPr="003B1C5B">
        <w:rPr>
          <w:b/>
          <w:sz w:val="26"/>
          <w:szCs w:val="26"/>
        </w:rPr>
        <w:t xml:space="preserve">a </w:t>
      </w:r>
      <w:r w:rsidR="00E31F36" w:rsidRPr="003B1C5B">
        <w:rPr>
          <w:b/>
          <w:sz w:val="26"/>
          <w:szCs w:val="26"/>
        </w:rPr>
        <w:t xml:space="preserve">már megkezdett </w:t>
      </w:r>
      <w:r w:rsidR="00D676E6" w:rsidRPr="003B1C5B">
        <w:rPr>
          <w:b/>
          <w:sz w:val="26"/>
          <w:szCs w:val="26"/>
        </w:rPr>
        <w:t>BA/BSc alapszakra épül,</w:t>
      </w:r>
    </w:p>
    <w:p w:rsidR="00E852F8" w:rsidRPr="003B1C5B" w:rsidRDefault="00485EF6" w:rsidP="00C27098">
      <w:pPr>
        <w:numPr>
          <w:ilvl w:val="0"/>
          <w:numId w:val="4"/>
        </w:numPr>
        <w:jc w:val="both"/>
        <w:rPr>
          <w:b/>
          <w:sz w:val="26"/>
          <w:szCs w:val="26"/>
        </w:rPr>
      </w:pPr>
      <w:r w:rsidRPr="003B1C5B">
        <w:rPr>
          <w:b/>
          <w:sz w:val="26"/>
          <w:szCs w:val="26"/>
        </w:rPr>
        <w:t>a</w:t>
      </w:r>
      <w:r w:rsidR="00D676E6" w:rsidRPr="003B1C5B">
        <w:rPr>
          <w:b/>
          <w:sz w:val="26"/>
          <w:szCs w:val="26"/>
        </w:rPr>
        <w:t xml:space="preserve"> második </w:t>
      </w:r>
      <w:r w:rsidR="00DF23E6">
        <w:rPr>
          <w:b/>
          <w:sz w:val="26"/>
          <w:szCs w:val="26"/>
        </w:rPr>
        <w:t xml:space="preserve">(közismereti) </w:t>
      </w:r>
      <w:r w:rsidR="00D676E6" w:rsidRPr="003B1C5B">
        <w:rPr>
          <w:b/>
          <w:sz w:val="26"/>
          <w:szCs w:val="26"/>
        </w:rPr>
        <w:t>tanári szakképzettség me</w:t>
      </w:r>
      <w:r w:rsidR="00940A4F" w:rsidRPr="003B1C5B">
        <w:rPr>
          <w:b/>
          <w:sz w:val="26"/>
          <w:szCs w:val="26"/>
        </w:rPr>
        <w:t xml:space="preserve">gszerzéséhez főiskolánk az alábbi 50 kredites szakmai modulok </w:t>
      </w:r>
      <w:r w:rsidR="00C70C9E" w:rsidRPr="003B1C5B">
        <w:rPr>
          <w:b/>
          <w:sz w:val="26"/>
          <w:szCs w:val="26"/>
        </w:rPr>
        <w:t xml:space="preserve">egyikének </w:t>
      </w:r>
      <w:r w:rsidR="00940A4F" w:rsidRPr="003B1C5B">
        <w:rPr>
          <w:b/>
          <w:sz w:val="26"/>
          <w:szCs w:val="26"/>
        </w:rPr>
        <w:t>felvételét ajánlja</w:t>
      </w:r>
      <w:r w:rsidR="00D9524F" w:rsidRPr="003B1C5B">
        <w:rPr>
          <w:b/>
          <w:sz w:val="26"/>
          <w:szCs w:val="26"/>
        </w:rPr>
        <w:t xml:space="preserve"> a más alaps</w:t>
      </w:r>
      <w:r w:rsidR="00840261" w:rsidRPr="003B1C5B">
        <w:rPr>
          <w:b/>
          <w:sz w:val="26"/>
          <w:szCs w:val="26"/>
        </w:rPr>
        <w:t>zakon tanulmányokat folytató</w:t>
      </w:r>
      <w:r w:rsidR="00FD5CD5" w:rsidRPr="003B1C5B">
        <w:rPr>
          <w:b/>
          <w:sz w:val="26"/>
          <w:szCs w:val="26"/>
        </w:rPr>
        <w:t xml:space="preserve"> hallgatók</w:t>
      </w:r>
      <w:r w:rsidR="00D9524F" w:rsidRPr="003B1C5B">
        <w:rPr>
          <w:b/>
          <w:sz w:val="26"/>
          <w:szCs w:val="26"/>
        </w:rPr>
        <w:t>nak</w:t>
      </w:r>
      <w:r w:rsidR="00940A4F" w:rsidRPr="003B1C5B">
        <w:rPr>
          <w:b/>
          <w:sz w:val="26"/>
          <w:szCs w:val="26"/>
        </w:rPr>
        <w:t>:</w:t>
      </w:r>
    </w:p>
    <w:p w:rsidR="00E852F8" w:rsidRPr="003B1C5B" w:rsidRDefault="00E852F8" w:rsidP="00E852F8">
      <w:pPr>
        <w:rPr>
          <w:b/>
          <w:sz w:val="26"/>
          <w:szCs w:val="26"/>
        </w:rPr>
      </w:pPr>
    </w:p>
    <w:p w:rsidR="00C27098" w:rsidRPr="003B1C5B" w:rsidRDefault="00C27098" w:rsidP="00E852F8">
      <w:pPr>
        <w:rPr>
          <w:b/>
          <w:sz w:val="26"/>
          <w:szCs w:val="26"/>
        </w:rPr>
        <w:sectPr w:rsidR="00C27098" w:rsidRPr="003B1C5B" w:rsidSect="00E852F8">
          <w:headerReference w:type="default" r:id="rId7"/>
          <w:pgSz w:w="11906" w:h="16838" w:code="9"/>
          <w:pgMar w:top="851" w:right="1418" w:bottom="851" w:left="1418" w:header="709" w:footer="709" w:gutter="0"/>
          <w:cols w:space="708"/>
          <w:docGrid w:linePitch="272"/>
        </w:sectPr>
      </w:pPr>
    </w:p>
    <w:p w:rsidR="00485EF6" w:rsidRPr="003B1C5B" w:rsidRDefault="00420043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Anglisztika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Biológia</w:t>
      </w:r>
    </w:p>
    <w:p w:rsidR="00C27098" w:rsidRDefault="00C27098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Elektronikus ábrázolás</w:t>
      </w:r>
    </w:p>
    <w:p w:rsidR="001B7F04" w:rsidRPr="001B7F04" w:rsidRDefault="001B7F04" w:rsidP="001B7F04">
      <w:pPr>
        <w:ind w:left="1068"/>
        <w:rPr>
          <w:sz w:val="20"/>
          <w:szCs w:val="20"/>
        </w:rPr>
      </w:pPr>
      <w:r w:rsidRPr="001B7F04">
        <w:rPr>
          <w:sz w:val="20"/>
          <w:szCs w:val="20"/>
        </w:rPr>
        <w:t>(csak nappali tagozaton)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Etika</w:t>
      </w:r>
      <w:r w:rsidR="00C27098" w:rsidRPr="003B1C5B">
        <w:rPr>
          <w:sz w:val="26"/>
          <w:szCs w:val="26"/>
        </w:rPr>
        <w:t xml:space="preserve"> (szabad bölcsészet)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Ének-zene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Földrajz</w:t>
      </w:r>
    </w:p>
    <w:p w:rsidR="00E12FA1" w:rsidRPr="004D2CEA" w:rsidRDefault="00DF23E6" w:rsidP="004D2CE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Hittan</w:t>
      </w:r>
      <w:r w:rsidR="001B7F04">
        <w:rPr>
          <w:sz w:val="26"/>
          <w:szCs w:val="26"/>
        </w:rPr>
        <w:t xml:space="preserve"> </w:t>
      </w:r>
      <w:r w:rsidR="001B7F04" w:rsidRPr="001B7F04">
        <w:rPr>
          <w:sz w:val="20"/>
          <w:szCs w:val="20"/>
        </w:rPr>
        <w:t>(csak nappali tagozaton)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Kémia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Magyar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Matematika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Mozgóképkultúra és médiaismeret</w:t>
      </w:r>
    </w:p>
    <w:p w:rsidR="00485EF6" w:rsidRPr="003B1C5B" w:rsidRDefault="00485EF6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Német</w:t>
      </w:r>
      <w:r w:rsidR="00BF0B30">
        <w:rPr>
          <w:sz w:val="26"/>
          <w:szCs w:val="26"/>
        </w:rPr>
        <w:t xml:space="preserve"> (germanisztika)</w:t>
      </w:r>
    </w:p>
    <w:p w:rsidR="00C27098" w:rsidRPr="003B1C5B" w:rsidRDefault="00C27098" w:rsidP="00C27098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Programtervező informatikus</w:t>
      </w:r>
    </w:p>
    <w:p w:rsidR="00485EF6" w:rsidRPr="003B1C5B" w:rsidRDefault="00C27098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Testnevelő-edző</w:t>
      </w:r>
    </w:p>
    <w:p w:rsidR="00C11801" w:rsidRPr="003B1C5B" w:rsidRDefault="00C11801" w:rsidP="00485EF6">
      <w:pPr>
        <w:numPr>
          <w:ilvl w:val="0"/>
          <w:numId w:val="1"/>
        </w:numPr>
        <w:rPr>
          <w:sz w:val="26"/>
          <w:szCs w:val="26"/>
        </w:rPr>
      </w:pPr>
      <w:r w:rsidRPr="003B1C5B">
        <w:rPr>
          <w:sz w:val="26"/>
          <w:szCs w:val="26"/>
        </w:rPr>
        <w:t>Történelem</w:t>
      </w:r>
    </w:p>
    <w:p w:rsidR="00E31F36" w:rsidRPr="003B1C5B" w:rsidRDefault="00E31F36" w:rsidP="001B7F04">
      <w:pPr>
        <w:ind w:left="708"/>
        <w:rPr>
          <w:sz w:val="26"/>
          <w:szCs w:val="26"/>
        </w:rPr>
        <w:sectPr w:rsidR="00E31F36" w:rsidRPr="003B1C5B" w:rsidSect="00E852F8">
          <w:type w:val="continuous"/>
          <w:pgSz w:w="11906" w:h="16838" w:code="9"/>
          <w:pgMar w:top="851" w:right="1418" w:bottom="851" w:left="1418" w:header="709" w:footer="709" w:gutter="0"/>
          <w:cols w:num="2" w:space="709"/>
          <w:docGrid w:linePitch="272"/>
        </w:sectPr>
      </w:pPr>
    </w:p>
    <w:p w:rsidR="00E852F8" w:rsidRDefault="00E852F8" w:rsidP="00E852F8">
      <w:pPr>
        <w:jc w:val="both"/>
        <w:rPr>
          <w:sz w:val="22"/>
          <w:szCs w:val="22"/>
        </w:rPr>
      </w:pPr>
    </w:p>
    <w:p w:rsidR="00803E25" w:rsidRPr="00803E25" w:rsidRDefault="00803E25" w:rsidP="00E852F8">
      <w:pPr>
        <w:jc w:val="both"/>
        <w:rPr>
          <w:b/>
          <w:sz w:val="26"/>
          <w:szCs w:val="26"/>
        </w:rPr>
      </w:pPr>
      <w:r w:rsidRPr="00803E25">
        <w:rPr>
          <w:b/>
          <w:sz w:val="26"/>
          <w:szCs w:val="26"/>
        </w:rPr>
        <w:t>Az alábbi (nem tanári, un. diszciplináris) mesterszakokra a felvétel feltétele 40-50 kredit teljesítése az alapképzésben:</w:t>
      </w:r>
    </w:p>
    <w:p w:rsidR="00803E25" w:rsidRPr="00803E25" w:rsidRDefault="00803E25" w:rsidP="00E852F8">
      <w:pPr>
        <w:jc w:val="both"/>
        <w:rPr>
          <w:sz w:val="26"/>
          <w:szCs w:val="26"/>
        </w:rPr>
      </w:pPr>
      <w:r w:rsidRPr="00803E25">
        <w:rPr>
          <w:sz w:val="26"/>
          <w:szCs w:val="26"/>
        </w:rPr>
        <w:t xml:space="preserve">amerikanisztika, </w:t>
      </w:r>
      <w:r w:rsidR="004D2CEA">
        <w:rPr>
          <w:sz w:val="26"/>
          <w:szCs w:val="26"/>
        </w:rPr>
        <w:t xml:space="preserve">geográfus, </w:t>
      </w:r>
      <w:r w:rsidRPr="00803E25">
        <w:rPr>
          <w:sz w:val="26"/>
          <w:szCs w:val="26"/>
        </w:rPr>
        <w:t xml:space="preserve">informatikus könyvtáros, kulturális örökség tanulmányok, </w:t>
      </w:r>
      <w:r w:rsidR="00D24DB1">
        <w:rPr>
          <w:sz w:val="26"/>
          <w:szCs w:val="26"/>
        </w:rPr>
        <w:t xml:space="preserve">mozgóképművész, </w:t>
      </w:r>
      <w:r w:rsidRPr="00803E25">
        <w:rPr>
          <w:sz w:val="26"/>
          <w:szCs w:val="26"/>
        </w:rPr>
        <w:t xml:space="preserve">nemzetközi tanulmányok, </w:t>
      </w:r>
      <w:r w:rsidR="00D24DB1">
        <w:rPr>
          <w:sz w:val="26"/>
          <w:szCs w:val="26"/>
        </w:rPr>
        <w:t xml:space="preserve">neveléstudományi, </w:t>
      </w:r>
      <w:r w:rsidR="005A536E">
        <w:rPr>
          <w:sz w:val="26"/>
          <w:szCs w:val="26"/>
        </w:rPr>
        <w:t xml:space="preserve">tervezőgrafika, </w:t>
      </w:r>
      <w:r w:rsidRPr="00803E25">
        <w:rPr>
          <w:sz w:val="26"/>
          <w:szCs w:val="26"/>
        </w:rPr>
        <w:t>történelem.</w:t>
      </w:r>
    </w:p>
    <w:p w:rsidR="00DB391C" w:rsidRPr="003B1C5B" w:rsidRDefault="00DB391C" w:rsidP="00DB391C">
      <w:pPr>
        <w:jc w:val="center"/>
        <w:rPr>
          <w:b/>
          <w:sz w:val="26"/>
          <w:szCs w:val="26"/>
        </w:rPr>
      </w:pPr>
      <w:r w:rsidRPr="003B1C5B">
        <w:rPr>
          <w:b/>
          <w:sz w:val="26"/>
          <w:szCs w:val="26"/>
        </w:rPr>
        <w:t>A</w:t>
      </w:r>
      <w:r w:rsidR="00C44483" w:rsidRPr="003B1C5B">
        <w:rPr>
          <w:b/>
          <w:sz w:val="26"/>
          <w:szCs w:val="26"/>
        </w:rPr>
        <w:t xml:space="preserve"> fenti</w:t>
      </w:r>
      <w:r w:rsidR="0056528B" w:rsidRPr="003B1C5B">
        <w:rPr>
          <w:b/>
          <w:sz w:val="26"/>
          <w:szCs w:val="26"/>
        </w:rPr>
        <w:t xml:space="preserve"> </w:t>
      </w:r>
      <w:r w:rsidR="00C44483" w:rsidRPr="003B1C5B">
        <w:rPr>
          <w:b/>
          <w:sz w:val="26"/>
          <w:szCs w:val="26"/>
        </w:rPr>
        <w:t>szakmai</w:t>
      </w:r>
      <w:r w:rsidRPr="003B1C5B">
        <w:rPr>
          <w:b/>
          <w:sz w:val="26"/>
          <w:szCs w:val="26"/>
        </w:rPr>
        <w:t xml:space="preserve"> modul</w:t>
      </w:r>
      <w:r w:rsidR="00803E25">
        <w:rPr>
          <w:b/>
          <w:sz w:val="26"/>
          <w:szCs w:val="26"/>
        </w:rPr>
        <w:t>ok</w:t>
      </w:r>
      <w:r w:rsidRPr="003B1C5B">
        <w:rPr>
          <w:b/>
          <w:sz w:val="26"/>
          <w:szCs w:val="26"/>
        </w:rPr>
        <w:t>ra</w:t>
      </w:r>
    </w:p>
    <w:p w:rsidR="009F40D3" w:rsidRPr="003B1C5B" w:rsidRDefault="004D2CEA" w:rsidP="00DB391C">
      <w:pPr>
        <w:jc w:val="center"/>
        <w:rPr>
          <w:b/>
          <w:sz w:val="26"/>
          <w:szCs w:val="26"/>
        </w:rPr>
      </w:pPr>
      <w:r w:rsidRPr="00077A84">
        <w:rPr>
          <w:b/>
          <w:sz w:val="26"/>
          <w:szCs w:val="26"/>
        </w:rPr>
        <w:t>minden</w:t>
      </w:r>
      <w:r w:rsidR="00DB391C" w:rsidRPr="00077A84">
        <w:rPr>
          <w:b/>
          <w:sz w:val="26"/>
          <w:szCs w:val="26"/>
        </w:rPr>
        <w:t xml:space="preserve"> tagozaton</w:t>
      </w:r>
      <w:r w:rsidR="00DF23E6">
        <w:rPr>
          <w:b/>
          <w:sz w:val="26"/>
          <w:szCs w:val="26"/>
        </w:rPr>
        <w:t xml:space="preserve"> </w:t>
      </w:r>
      <w:r w:rsidR="00DF23E6" w:rsidRPr="00077A84">
        <w:rPr>
          <w:b/>
          <w:sz w:val="26"/>
          <w:szCs w:val="26"/>
          <w:u w:val="single"/>
        </w:rPr>
        <w:t>20</w:t>
      </w:r>
      <w:r w:rsidR="005A536E">
        <w:rPr>
          <w:b/>
          <w:sz w:val="26"/>
          <w:szCs w:val="26"/>
          <w:u w:val="single"/>
        </w:rPr>
        <w:t>13</w:t>
      </w:r>
      <w:r w:rsidR="0056528B" w:rsidRPr="00077A84">
        <w:rPr>
          <w:b/>
          <w:sz w:val="26"/>
          <w:szCs w:val="26"/>
          <w:u w:val="single"/>
        </w:rPr>
        <w:t xml:space="preserve">. </w:t>
      </w:r>
      <w:r w:rsidR="00DF23E6" w:rsidRPr="00077A84">
        <w:rPr>
          <w:b/>
          <w:sz w:val="26"/>
          <w:szCs w:val="26"/>
          <w:u w:val="single"/>
        </w:rPr>
        <w:t xml:space="preserve">május </w:t>
      </w:r>
      <w:r w:rsidR="005A536E">
        <w:rPr>
          <w:b/>
          <w:sz w:val="26"/>
          <w:szCs w:val="26"/>
          <w:u w:val="single"/>
        </w:rPr>
        <w:t>2</w:t>
      </w:r>
      <w:r w:rsidR="0056528B" w:rsidRPr="00077A84">
        <w:rPr>
          <w:b/>
          <w:sz w:val="26"/>
          <w:szCs w:val="26"/>
          <w:u w:val="single"/>
        </w:rPr>
        <w:t>-</w:t>
      </w:r>
      <w:r w:rsidRPr="00077A84">
        <w:rPr>
          <w:b/>
          <w:sz w:val="26"/>
          <w:szCs w:val="26"/>
          <w:u w:val="single"/>
        </w:rPr>
        <w:t xml:space="preserve">től </w:t>
      </w:r>
      <w:r w:rsidR="005A536E">
        <w:rPr>
          <w:b/>
          <w:sz w:val="26"/>
          <w:szCs w:val="26"/>
          <w:u w:val="single"/>
        </w:rPr>
        <w:t>május 31</w:t>
      </w:r>
      <w:r w:rsidR="00DF23E6" w:rsidRPr="00077A84">
        <w:rPr>
          <w:b/>
          <w:sz w:val="26"/>
          <w:szCs w:val="26"/>
          <w:u w:val="single"/>
        </w:rPr>
        <w:t>-ig</w:t>
      </w:r>
      <w:r w:rsidRPr="00077A84">
        <w:rPr>
          <w:b/>
          <w:sz w:val="26"/>
          <w:szCs w:val="26"/>
          <w:u w:val="single"/>
        </w:rPr>
        <w:t xml:space="preserve"> lehet </w:t>
      </w:r>
      <w:r w:rsidR="0056528B" w:rsidRPr="00077A84">
        <w:rPr>
          <w:b/>
          <w:sz w:val="26"/>
          <w:szCs w:val="26"/>
          <w:u w:val="single"/>
        </w:rPr>
        <w:t>jelentkezni</w:t>
      </w:r>
      <w:r w:rsidR="0056528B" w:rsidRPr="003B1C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 Neptunban</w:t>
      </w:r>
      <w:r>
        <w:rPr>
          <w:b/>
          <w:sz w:val="26"/>
          <w:szCs w:val="26"/>
        </w:rPr>
        <w:br/>
      </w:r>
      <w:r w:rsidR="00E62F9A">
        <w:rPr>
          <w:b/>
          <w:sz w:val="26"/>
          <w:szCs w:val="26"/>
        </w:rPr>
        <w:t>(Ügyintézés-Szakirány</w:t>
      </w:r>
      <w:r w:rsidR="00B0400B" w:rsidRPr="00B0400B">
        <w:rPr>
          <w:b/>
          <w:sz w:val="26"/>
          <w:szCs w:val="26"/>
        </w:rPr>
        <w:t>jelentkezés</w:t>
      </w:r>
      <w:r w:rsidR="0056528B" w:rsidRPr="00B0400B">
        <w:rPr>
          <w:b/>
          <w:sz w:val="26"/>
          <w:szCs w:val="26"/>
        </w:rPr>
        <w:t>).</w:t>
      </w:r>
    </w:p>
    <w:p w:rsidR="00DB391C" w:rsidRPr="003B1C5B" w:rsidRDefault="00DB391C" w:rsidP="00DB391C">
      <w:pPr>
        <w:jc w:val="center"/>
        <w:rPr>
          <w:b/>
          <w:sz w:val="26"/>
          <w:szCs w:val="26"/>
        </w:rPr>
      </w:pPr>
    </w:p>
    <w:p w:rsidR="00C27098" w:rsidRPr="00F370AF" w:rsidRDefault="0056528B" w:rsidP="00E852F8">
      <w:pPr>
        <w:jc w:val="both"/>
        <w:rPr>
          <w:sz w:val="26"/>
          <w:szCs w:val="26"/>
        </w:rPr>
      </w:pPr>
      <w:r w:rsidRPr="00F370AF">
        <w:rPr>
          <w:sz w:val="26"/>
          <w:szCs w:val="26"/>
        </w:rPr>
        <w:t xml:space="preserve">Ha a fenti modulok közül </w:t>
      </w:r>
      <w:r w:rsidR="00284547" w:rsidRPr="00F370AF">
        <w:rPr>
          <w:sz w:val="26"/>
          <w:szCs w:val="26"/>
        </w:rPr>
        <w:t>nem választ a hallgató, akkor a már megkezdett</w:t>
      </w:r>
      <w:r w:rsidRPr="00F370AF">
        <w:rPr>
          <w:sz w:val="26"/>
          <w:szCs w:val="26"/>
        </w:rPr>
        <w:t xml:space="preserve"> alapszakon felkínált szakirány</w:t>
      </w:r>
      <w:r w:rsidR="009002F0" w:rsidRPr="00F370AF">
        <w:rPr>
          <w:sz w:val="26"/>
          <w:szCs w:val="26"/>
        </w:rPr>
        <w:t xml:space="preserve">ok közül </w:t>
      </w:r>
      <w:r w:rsidR="00803E25" w:rsidRPr="00F370AF">
        <w:rPr>
          <w:sz w:val="26"/>
          <w:szCs w:val="26"/>
        </w:rPr>
        <w:t>lehet</w:t>
      </w:r>
      <w:r w:rsidRPr="00F370AF">
        <w:rPr>
          <w:sz w:val="26"/>
          <w:szCs w:val="26"/>
        </w:rPr>
        <w:t xml:space="preserve"> </w:t>
      </w:r>
      <w:r w:rsidR="009002F0" w:rsidRPr="00F370AF">
        <w:rPr>
          <w:sz w:val="26"/>
          <w:szCs w:val="26"/>
        </w:rPr>
        <w:t xml:space="preserve">egyre </w:t>
      </w:r>
      <w:r w:rsidR="00A32315" w:rsidRPr="00F370AF">
        <w:rPr>
          <w:sz w:val="26"/>
          <w:szCs w:val="26"/>
        </w:rPr>
        <w:t xml:space="preserve">(a mintatantervben megjelölt félév előtt) </w:t>
      </w:r>
      <w:r w:rsidR="0061359C" w:rsidRPr="00F370AF">
        <w:rPr>
          <w:sz w:val="26"/>
          <w:szCs w:val="26"/>
        </w:rPr>
        <w:t xml:space="preserve">- </w:t>
      </w:r>
      <w:r w:rsidRPr="00F370AF">
        <w:rPr>
          <w:sz w:val="26"/>
          <w:szCs w:val="26"/>
        </w:rPr>
        <w:t xml:space="preserve">ugyanebben az időszakban és módon </w:t>
      </w:r>
      <w:r w:rsidR="0061359C" w:rsidRPr="00F370AF">
        <w:rPr>
          <w:sz w:val="26"/>
          <w:szCs w:val="26"/>
        </w:rPr>
        <w:t xml:space="preserve">- </w:t>
      </w:r>
      <w:r w:rsidRPr="00F370AF">
        <w:rPr>
          <w:sz w:val="26"/>
          <w:szCs w:val="26"/>
        </w:rPr>
        <w:t>bejelentkezni!</w:t>
      </w:r>
    </w:p>
    <w:p w:rsidR="009F40D3" w:rsidRPr="00F370AF" w:rsidRDefault="009002F0" w:rsidP="00E852F8">
      <w:pPr>
        <w:jc w:val="both"/>
        <w:rPr>
          <w:sz w:val="26"/>
          <w:szCs w:val="26"/>
        </w:rPr>
      </w:pPr>
      <w:r w:rsidRPr="00F370AF">
        <w:rPr>
          <w:sz w:val="26"/>
          <w:szCs w:val="26"/>
        </w:rPr>
        <w:t>Jelentkezni akkor is kell, ha csak egy szakirány van az alapképzési szakon!</w:t>
      </w:r>
    </w:p>
    <w:p w:rsidR="009F40D3" w:rsidRPr="00F370AF" w:rsidRDefault="009F40D3" w:rsidP="00E852F8">
      <w:pPr>
        <w:jc w:val="both"/>
        <w:rPr>
          <w:sz w:val="26"/>
          <w:szCs w:val="26"/>
        </w:rPr>
      </w:pPr>
    </w:p>
    <w:p w:rsidR="00D24DB1" w:rsidRPr="00F370AF" w:rsidRDefault="00D24DB1" w:rsidP="00E852F8">
      <w:pPr>
        <w:jc w:val="both"/>
        <w:rPr>
          <w:sz w:val="26"/>
          <w:szCs w:val="26"/>
        </w:rPr>
      </w:pPr>
      <w:r w:rsidRPr="00F370AF">
        <w:rPr>
          <w:sz w:val="26"/>
          <w:szCs w:val="26"/>
        </w:rPr>
        <w:t xml:space="preserve">Az idei évtől szakirány és 50 kredites modul párhuzamos elvégzését a főiskola ingyenesen biztosítja hallgatói számára. </w:t>
      </w:r>
    </w:p>
    <w:p w:rsidR="004A5C05" w:rsidRPr="00F370AF" w:rsidRDefault="009F40D3" w:rsidP="00E852F8">
      <w:pPr>
        <w:jc w:val="both"/>
        <w:rPr>
          <w:sz w:val="26"/>
          <w:szCs w:val="26"/>
        </w:rPr>
      </w:pPr>
      <w:r w:rsidRPr="00F370AF">
        <w:rPr>
          <w:sz w:val="26"/>
          <w:szCs w:val="26"/>
        </w:rPr>
        <w:t xml:space="preserve">Idegen nyelvi modulra </w:t>
      </w:r>
      <w:r w:rsidR="00284547" w:rsidRPr="00F370AF">
        <w:rPr>
          <w:sz w:val="26"/>
          <w:szCs w:val="26"/>
        </w:rPr>
        <w:t xml:space="preserve">csak azok jelentkezését fogadják a szaktanszékek, akik </w:t>
      </w:r>
      <w:r w:rsidRPr="00F370AF">
        <w:rPr>
          <w:sz w:val="26"/>
          <w:szCs w:val="26"/>
        </w:rPr>
        <w:t>az adott nyelvből legalább középfokú nyelvismerettel</w:t>
      </w:r>
      <w:r w:rsidR="00284547" w:rsidRPr="00F370AF">
        <w:rPr>
          <w:sz w:val="26"/>
          <w:szCs w:val="26"/>
        </w:rPr>
        <w:t xml:space="preserve"> rendelkeznek!</w:t>
      </w:r>
    </w:p>
    <w:p w:rsidR="00E852F8" w:rsidRPr="00F370AF" w:rsidRDefault="00E852F8" w:rsidP="00E852F8">
      <w:pPr>
        <w:jc w:val="both"/>
        <w:rPr>
          <w:sz w:val="20"/>
          <w:szCs w:val="20"/>
        </w:rPr>
      </w:pPr>
    </w:p>
    <w:p w:rsidR="003B1C5B" w:rsidRPr="00F370AF" w:rsidRDefault="003B1C5B" w:rsidP="00E852F8">
      <w:pPr>
        <w:jc w:val="both"/>
        <w:rPr>
          <w:sz w:val="26"/>
          <w:szCs w:val="26"/>
        </w:rPr>
      </w:pPr>
      <w:r w:rsidRPr="00F370AF">
        <w:rPr>
          <w:sz w:val="26"/>
          <w:szCs w:val="26"/>
        </w:rPr>
        <w:t>Az Egri Hittudományi Főiskola vendéghallgatói jogvisz</w:t>
      </w:r>
      <w:r w:rsidR="00E40A66" w:rsidRPr="00F370AF">
        <w:rPr>
          <w:sz w:val="26"/>
          <w:szCs w:val="26"/>
        </w:rPr>
        <w:t>onyban biztosítja hallgatóink számára</w:t>
      </w:r>
      <w:r w:rsidRPr="00F370AF">
        <w:rPr>
          <w:sz w:val="26"/>
          <w:szCs w:val="26"/>
        </w:rPr>
        <w:t xml:space="preserve"> a hittan 50 kredites modul felvételét!</w:t>
      </w:r>
    </w:p>
    <w:p w:rsidR="003B1C5B" w:rsidRPr="003B1C5B" w:rsidRDefault="003B1C5B" w:rsidP="00E852F8">
      <w:pPr>
        <w:jc w:val="both"/>
        <w:rPr>
          <w:b/>
          <w:sz w:val="20"/>
          <w:szCs w:val="20"/>
        </w:rPr>
      </w:pPr>
    </w:p>
    <w:p w:rsidR="00E852F8" w:rsidRPr="003B1C5B" w:rsidRDefault="00E852F8" w:rsidP="00F370AF">
      <w:pPr>
        <w:jc w:val="both"/>
        <w:rPr>
          <w:b/>
          <w:sz w:val="26"/>
          <w:szCs w:val="26"/>
        </w:rPr>
      </w:pPr>
      <w:r w:rsidRPr="003B1C5B">
        <w:rPr>
          <w:b/>
          <w:sz w:val="26"/>
          <w:szCs w:val="26"/>
          <w:u w:val="single"/>
        </w:rPr>
        <w:t>További információk:</w:t>
      </w:r>
      <w:r w:rsidRPr="00F370AF">
        <w:rPr>
          <w:sz w:val="26"/>
          <w:szCs w:val="26"/>
          <w:u w:val="single"/>
        </w:rPr>
        <w:t xml:space="preserve"> </w:t>
      </w:r>
      <w:hyperlink r:id="rId8" w:history="1">
        <w:r w:rsidR="00F370AF" w:rsidRPr="00F370AF">
          <w:rPr>
            <w:rStyle w:val="Hiperhivatkozs"/>
            <w:sz w:val="26"/>
            <w:szCs w:val="26"/>
          </w:rPr>
          <w:t>www.tik.ektf.hu</w:t>
        </w:r>
      </w:hyperlink>
      <w:r w:rsidR="00F370AF" w:rsidRPr="00F370AF">
        <w:rPr>
          <w:sz w:val="26"/>
          <w:szCs w:val="26"/>
        </w:rPr>
        <w:t xml:space="preserve">, </w:t>
      </w:r>
      <w:r w:rsidR="00BF0B30">
        <w:rPr>
          <w:sz w:val="26"/>
          <w:szCs w:val="26"/>
        </w:rPr>
        <w:t xml:space="preserve">a </w:t>
      </w:r>
      <w:r w:rsidR="00F370AF" w:rsidRPr="00F370AF">
        <w:rPr>
          <w:sz w:val="26"/>
          <w:szCs w:val="26"/>
        </w:rPr>
        <w:t>szaktanszékeken és a dékáni hivatalokban</w:t>
      </w:r>
    </w:p>
    <w:sectPr w:rsidR="00E852F8" w:rsidRPr="003B1C5B" w:rsidSect="009F40D3">
      <w:type w:val="continuous"/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77" w:rsidRDefault="00BD2B77" w:rsidP="00F370AF">
      <w:r>
        <w:separator/>
      </w:r>
    </w:p>
  </w:endnote>
  <w:endnote w:type="continuationSeparator" w:id="0">
    <w:p w:rsidR="00BD2B77" w:rsidRDefault="00BD2B77" w:rsidP="00F3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dLib_PF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77" w:rsidRDefault="00BD2B77" w:rsidP="00F370AF">
      <w:r>
        <w:separator/>
      </w:r>
    </w:p>
  </w:footnote>
  <w:footnote w:type="continuationSeparator" w:id="0">
    <w:p w:rsidR="00BD2B77" w:rsidRDefault="00BD2B77" w:rsidP="00F37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AF" w:rsidRDefault="00F370AF" w:rsidP="00F370AF">
    <w:pPr>
      <w:pStyle w:val="Cm"/>
      <w:ind w:left="1134" w:right="-284"/>
      <w:rPr>
        <w:rFonts w:ascii="AdLib_PFL" w:hAnsi="AdLib_PF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-57150</wp:posOffset>
          </wp:positionV>
          <wp:extent cx="1104265" cy="1026160"/>
          <wp:effectExtent l="19050" t="0" r="635" b="0"/>
          <wp:wrapSquare wrapText="bothSides"/>
          <wp:docPr id="1" name="Kép 3" descr="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47B">
      <w:rPr>
        <w:rFonts w:ascii="AdLib_PFL" w:hAnsi="AdLib_PFL"/>
        <w:b/>
        <w:sz w:val="28"/>
        <w:szCs w:val="28"/>
      </w:rPr>
      <w:t>ESZTERHÁZY KÁROLY FŐISKOLA</w:t>
    </w:r>
  </w:p>
  <w:p w:rsidR="00F370AF" w:rsidRPr="0061247B" w:rsidRDefault="00F370AF" w:rsidP="00F370AF">
    <w:pPr>
      <w:pStyle w:val="Cm"/>
      <w:ind w:left="1134" w:right="-284"/>
      <w:rPr>
        <w:rFonts w:ascii="AdLib_PFL" w:hAnsi="AdLib_PFL"/>
        <w:b/>
        <w:sz w:val="28"/>
        <w:szCs w:val="28"/>
      </w:rPr>
    </w:pPr>
    <w:r>
      <w:rPr>
        <w:rFonts w:ascii="AdLib_PFL" w:hAnsi="AdLib_PFL"/>
        <w:b/>
        <w:sz w:val="28"/>
        <w:szCs w:val="28"/>
      </w:rPr>
      <w:t>TANULMÁNYI ÉS INFORMÁCIÓS KÖZPONT</w:t>
    </w:r>
  </w:p>
  <w:p w:rsidR="00F370AF" w:rsidRPr="00876E99" w:rsidRDefault="00F370AF" w:rsidP="00F370AF">
    <w:pPr>
      <w:pStyle w:val="Cm"/>
      <w:ind w:left="1134" w:right="-284"/>
      <w:rPr>
        <w:rFonts w:ascii="AdLib_PFL" w:hAnsi="AdLib_PFL"/>
        <w:i/>
        <w:szCs w:val="36"/>
      </w:rPr>
    </w:pPr>
    <w:r>
      <w:rPr>
        <w:rFonts w:ascii="AdLib_PFL" w:hAnsi="AdLib_PFL"/>
        <w:b/>
        <w:sz w:val="28"/>
        <w:szCs w:val="28"/>
      </w:rPr>
      <w:t>OKTATÁSSZERVEZÉSI</w:t>
    </w:r>
    <w:r w:rsidRPr="0061247B">
      <w:rPr>
        <w:rFonts w:ascii="AdLib_PFL" w:hAnsi="AdLib_PFL"/>
        <w:b/>
        <w:sz w:val="28"/>
        <w:szCs w:val="28"/>
      </w:rPr>
      <w:t xml:space="preserve"> CENTRUM</w:t>
    </w:r>
  </w:p>
  <w:p w:rsidR="00F370AF" w:rsidRDefault="00F370AF" w:rsidP="00F370AF">
    <w:pPr>
      <w:ind w:left="1134" w:right="-284"/>
      <w:jc w:val="center"/>
      <w:rPr>
        <w:rFonts w:ascii="Arial Black" w:hAnsi="Arial Black"/>
      </w:rPr>
    </w:pPr>
    <w:r>
      <w:t xml:space="preserve">3300 Eger, Eszterházy tér 1. </w:t>
    </w:r>
    <w:r w:rsidRPr="005247B1">
      <w:t xml:space="preserve"> </w:t>
    </w:r>
    <w:r>
      <w:t>Telefon: 36/520-455</w:t>
    </w:r>
  </w:p>
  <w:p w:rsidR="00F370AF" w:rsidRDefault="00F370AF" w:rsidP="00F370AF">
    <w:pPr>
      <w:ind w:left="1134" w:right="-284"/>
      <w:jc w:val="center"/>
      <w:rPr>
        <w:rFonts w:ascii="Arial Black" w:hAnsi="Arial Black"/>
      </w:rPr>
    </w:pPr>
    <w:r w:rsidRPr="00656F95">
      <w:rPr>
        <w:lang w:val="pl-PL"/>
      </w:rPr>
      <w:t xml:space="preserve">Web: </w:t>
    </w:r>
    <w:r>
      <w:rPr>
        <w:lang w:val="pl-PL"/>
      </w:rPr>
      <w:t>tik</w:t>
    </w:r>
    <w:r w:rsidRPr="00656F95">
      <w:rPr>
        <w:lang w:val="pl-PL"/>
      </w:rPr>
      <w:t xml:space="preserve">.ektf.hu  </w:t>
    </w:r>
  </w:p>
  <w:p w:rsidR="00F370AF" w:rsidRDefault="00F370A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5BE"/>
    <w:multiLevelType w:val="hybridMultilevel"/>
    <w:tmpl w:val="BB28926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66262DD"/>
    <w:multiLevelType w:val="hybridMultilevel"/>
    <w:tmpl w:val="FD3201D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6F5EB1"/>
    <w:multiLevelType w:val="hybridMultilevel"/>
    <w:tmpl w:val="FF6214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76447"/>
    <w:multiLevelType w:val="hybridMultilevel"/>
    <w:tmpl w:val="8E3C0BFC"/>
    <w:lvl w:ilvl="0" w:tplc="0038A8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9F7"/>
    <w:rsid w:val="00077A84"/>
    <w:rsid w:val="00097E5B"/>
    <w:rsid w:val="000B0DAE"/>
    <w:rsid w:val="000C0D1D"/>
    <w:rsid w:val="00142454"/>
    <w:rsid w:val="001B7F04"/>
    <w:rsid w:val="001E4E9A"/>
    <w:rsid w:val="00262471"/>
    <w:rsid w:val="00272F1D"/>
    <w:rsid w:val="00284547"/>
    <w:rsid w:val="002E15D3"/>
    <w:rsid w:val="00381D5D"/>
    <w:rsid w:val="003B1C5B"/>
    <w:rsid w:val="00404E6B"/>
    <w:rsid w:val="00420043"/>
    <w:rsid w:val="00453F02"/>
    <w:rsid w:val="00464152"/>
    <w:rsid w:val="00485EF6"/>
    <w:rsid w:val="004A59AB"/>
    <w:rsid w:val="004A5C05"/>
    <w:rsid w:val="004D2CEA"/>
    <w:rsid w:val="0051140D"/>
    <w:rsid w:val="005277B8"/>
    <w:rsid w:val="00545446"/>
    <w:rsid w:val="0056528B"/>
    <w:rsid w:val="005747D1"/>
    <w:rsid w:val="005A536E"/>
    <w:rsid w:val="005B0A93"/>
    <w:rsid w:val="005D40AE"/>
    <w:rsid w:val="0061359C"/>
    <w:rsid w:val="00646567"/>
    <w:rsid w:val="006D74D3"/>
    <w:rsid w:val="00784A38"/>
    <w:rsid w:val="00803E25"/>
    <w:rsid w:val="00840261"/>
    <w:rsid w:val="00884712"/>
    <w:rsid w:val="009002F0"/>
    <w:rsid w:val="00926CEE"/>
    <w:rsid w:val="00940A4F"/>
    <w:rsid w:val="0094374A"/>
    <w:rsid w:val="0099054E"/>
    <w:rsid w:val="009C0049"/>
    <w:rsid w:val="009F40D3"/>
    <w:rsid w:val="00A03F42"/>
    <w:rsid w:val="00A32315"/>
    <w:rsid w:val="00A55DB4"/>
    <w:rsid w:val="00B0400B"/>
    <w:rsid w:val="00B70FA8"/>
    <w:rsid w:val="00BA1E7A"/>
    <w:rsid w:val="00BD2B77"/>
    <w:rsid w:val="00BF0B30"/>
    <w:rsid w:val="00BF39F7"/>
    <w:rsid w:val="00C11801"/>
    <w:rsid w:val="00C27098"/>
    <w:rsid w:val="00C44483"/>
    <w:rsid w:val="00C70C9E"/>
    <w:rsid w:val="00D177DF"/>
    <w:rsid w:val="00D24DB1"/>
    <w:rsid w:val="00D676E6"/>
    <w:rsid w:val="00D9524F"/>
    <w:rsid w:val="00DB391C"/>
    <w:rsid w:val="00DC099A"/>
    <w:rsid w:val="00DE4223"/>
    <w:rsid w:val="00DF23E6"/>
    <w:rsid w:val="00E12FA1"/>
    <w:rsid w:val="00E31F36"/>
    <w:rsid w:val="00E40A66"/>
    <w:rsid w:val="00E62F9A"/>
    <w:rsid w:val="00E82E22"/>
    <w:rsid w:val="00E852F8"/>
    <w:rsid w:val="00EB27BF"/>
    <w:rsid w:val="00F0245B"/>
    <w:rsid w:val="00F370AF"/>
    <w:rsid w:val="00F44360"/>
    <w:rsid w:val="00FD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6567"/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852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370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70AF"/>
    <w:rPr>
      <w:sz w:val="24"/>
      <w:szCs w:val="24"/>
      <w:lang w:eastAsia="zh-CN"/>
    </w:rPr>
  </w:style>
  <w:style w:type="paragraph" w:styleId="llb">
    <w:name w:val="footer"/>
    <w:basedOn w:val="Norml"/>
    <w:link w:val="llbChar"/>
    <w:rsid w:val="00F370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70AF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rsid w:val="00F370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70AF"/>
    <w:rPr>
      <w:rFonts w:ascii="Tahoma" w:hAnsi="Tahoma" w:cs="Tahoma"/>
      <w:sz w:val="16"/>
      <w:szCs w:val="16"/>
      <w:lang w:eastAsia="zh-CN"/>
    </w:rPr>
  </w:style>
  <w:style w:type="paragraph" w:styleId="Cm">
    <w:name w:val="Title"/>
    <w:basedOn w:val="Norml"/>
    <w:link w:val="CmChar"/>
    <w:qFormat/>
    <w:rsid w:val="00F370AF"/>
    <w:pPr>
      <w:ind w:left="2268"/>
      <w:jc w:val="center"/>
    </w:pPr>
    <w:rPr>
      <w:rFonts w:ascii="Arial Black" w:eastAsia="Times New Roman" w:hAnsi="Arial Black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70AF"/>
    <w:rPr>
      <w:rFonts w:ascii="Arial Black" w:eastAsia="Times New Roman" w:hAnsi="Arial Black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6567"/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852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370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70AF"/>
    <w:rPr>
      <w:sz w:val="24"/>
      <w:szCs w:val="24"/>
      <w:lang w:eastAsia="zh-CN"/>
    </w:rPr>
  </w:style>
  <w:style w:type="paragraph" w:styleId="llb">
    <w:name w:val="footer"/>
    <w:basedOn w:val="Norml"/>
    <w:link w:val="llbChar"/>
    <w:rsid w:val="00F370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70AF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rsid w:val="00F370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70AF"/>
    <w:rPr>
      <w:rFonts w:ascii="Tahoma" w:hAnsi="Tahoma" w:cs="Tahoma"/>
      <w:sz w:val="16"/>
      <w:szCs w:val="16"/>
      <w:lang w:eastAsia="zh-CN"/>
    </w:rPr>
  </w:style>
  <w:style w:type="paragraph" w:styleId="Cm">
    <w:name w:val="Title"/>
    <w:basedOn w:val="Norml"/>
    <w:link w:val="CmChar"/>
    <w:qFormat/>
    <w:rsid w:val="00F370AF"/>
    <w:pPr>
      <w:ind w:left="2268"/>
      <w:jc w:val="center"/>
    </w:pPr>
    <w:rPr>
      <w:rFonts w:ascii="Arial Black" w:eastAsia="Times New Roman" w:hAnsi="Arial Black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70AF"/>
    <w:rPr>
      <w:rFonts w:ascii="Arial Black" w:eastAsia="Times New Roman" w:hAnsi="Arial Black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.ektf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</vt:lpstr>
    </vt:vector>
  </TitlesOfParts>
  <Company>EKF</Company>
  <LinksUpToDate>false</LinksUpToDate>
  <CharactersWithSpaces>1990</CharactersWithSpaces>
  <SharedDoc>false</SharedDoc>
  <HLinks>
    <vt:vector size="6" baseType="variant"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http://www.tik.ektf.hu/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</dc:title>
  <dc:creator>RIK</dc:creator>
  <cp:lastModifiedBy>Varga Csilla</cp:lastModifiedBy>
  <cp:revision>2</cp:revision>
  <dcterms:created xsi:type="dcterms:W3CDTF">2013-04-30T12:08:00Z</dcterms:created>
  <dcterms:modified xsi:type="dcterms:W3CDTF">2013-04-30T12:08:00Z</dcterms:modified>
</cp:coreProperties>
</file>